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5F0BE" w14:textId="77777777" w:rsidR="00B6609A" w:rsidRPr="000F50A2" w:rsidRDefault="00B6609A" w:rsidP="00424CDE">
      <w:pPr>
        <w:widowControl w:val="0"/>
        <w:autoSpaceDE w:val="0"/>
        <w:autoSpaceDN w:val="0"/>
        <w:adjustRightInd w:val="0"/>
        <w:spacing w:after="0" w:line="360" w:lineRule="auto"/>
        <w:jc w:val="center"/>
        <w:rPr>
          <w:rFonts w:ascii="Times New Roman" w:hAnsi="Times New Roman" w:cs="Times New Roman"/>
          <w:b/>
          <w:sz w:val="24"/>
          <w:szCs w:val="24"/>
        </w:rPr>
      </w:pPr>
    </w:p>
    <w:p w14:paraId="78D157A0" w14:textId="77777777" w:rsidR="005C368A" w:rsidRPr="000F50A2" w:rsidRDefault="005C368A" w:rsidP="005C368A">
      <w:pPr>
        <w:widowControl w:val="0"/>
        <w:autoSpaceDE w:val="0"/>
        <w:autoSpaceDN w:val="0"/>
        <w:spacing w:before="10" w:after="0" w:line="240" w:lineRule="auto"/>
        <w:rPr>
          <w:rFonts w:ascii="Times New Roman" w:eastAsia="Times New Roman" w:hAnsi="Times New Roman" w:cs="Times New Roman"/>
          <w:sz w:val="24"/>
          <w:szCs w:val="24"/>
          <w:lang w:bidi="pt-BR"/>
        </w:rPr>
      </w:pPr>
    </w:p>
    <w:p w14:paraId="121B9495" w14:textId="77777777" w:rsidR="006B5888" w:rsidRPr="000F50A2" w:rsidRDefault="006B5888" w:rsidP="005C368A">
      <w:pPr>
        <w:widowControl w:val="0"/>
        <w:autoSpaceDE w:val="0"/>
        <w:autoSpaceDN w:val="0"/>
        <w:spacing w:before="85" w:after="0" w:line="240" w:lineRule="auto"/>
        <w:jc w:val="center"/>
        <w:outlineLvl w:val="0"/>
        <w:rPr>
          <w:rFonts w:ascii="Times New Roman" w:eastAsia="Times New Roman" w:hAnsi="Times New Roman" w:cs="Times New Roman"/>
          <w:b/>
          <w:bCs/>
          <w:sz w:val="24"/>
          <w:szCs w:val="24"/>
          <w:lang w:bidi="pt-BR"/>
        </w:rPr>
      </w:pPr>
    </w:p>
    <w:p w14:paraId="471FCA8E" w14:textId="77777777" w:rsidR="005C368A" w:rsidRPr="000F50A2" w:rsidRDefault="005C368A" w:rsidP="005C368A">
      <w:pPr>
        <w:widowControl w:val="0"/>
        <w:autoSpaceDE w:val="0"/>
        <w:autoSpaceDN w:val="0"/>
        <w:spacing w:before="85" w:after="0" w:line="240" w:lineRule="auto"/>
        <w:jc w:val="center"/>
        <w:outlineLvl w:val="0"/>
        <w:rPr>
          <w:rFonts w:ascii="Times New Roman" w:eastAsia="Times New Roman" w:hAnsi="Times New Roman" w:cs="Times New Roman"/>
          <w:b/>
          <w:bCs/>
          <w:sz w:val="28"/>
          <w:szCs w:val="28"/>
          <w:lang w:bidi="pt-BR"/>
        </w:rPr>
      </w:pPr>
      <w:r w:rsidRPr="000F50A2">
        <w:rPr>
          <w:rFonts w:ascii="Times New Roman" w:eastAsia="Times New Roman" w:hAnsi="Times New Roman" w:cs="Times New Roman"/>
          <w:b/>
          <w:bCs/>
          <w:sz w:val="28"/>
          <w:szCs w:val="28"/>
          <w:lang w:bidi="pt-BR"/>
        </w:rPr>
        <w:t>PROJETO BÁSICO</w:t>
      </w:r>
    </w:p>
    <w:p w14:paraId="29AA8CCB" w14:textId="77777777" w:rsidR="005C368A" w:rsidRPr="000F50A2" w:rsidRDefault="005C368A" w:rsidP="005C368A">
      <w:pPr>
        <w:widowControl w:val="0"/>
        <w:autoSpaceDE w:val="0"/>
        <w:autoSpaceDN w:val="0"/>
        <w:spacing w:after="0" w:line="240" w:lineRule="auto"/>
        <w:rPr>
          <w:rFonts w:ascii="Times New Roman" w:eastAsia="Times New Roman" w:hAnsi="Times New Roman" w:cs="Times New Roman"/>
          <w:b/>
          <w:sz w:val="24"/>
          <w:szCs w:val="24"/>
          <w:lang w:bidi="pt-BR"/>
        </w:rPr>
      </w:pPr>
    </w:p>
    <w:p w14:paraId="0EE80E1B" w14:textId="77777777" w:rsidR="005C368A" w:rsidRPr="000F50A2" w:rsidRDefault="005C368A" w:rsidP="005C368A">
      <w:pPr>
        <w:widowControl w:val="0"/>
        <w:autoSpaceDE w:val="0"/>
        <w:autoSpaceDN w:val="0"/>
        <w:spacing w:after="0" w:line="240" w:lineRule="auto"/>
        <w:rPr>
          <w:rFonts w:ascii="Times New Roman" w:eastAsia="Times New Roman" w:hAnsi="Times New Roman" w:cs="Times New Roman"/>
          <w:b/>
          <w:sz w:val="24"/>
          <w:szCs w:val="24"/>
          <w:lang w:bidi="pt-BR"/>
        </w:rPr>
      </w:pPr>
    </w:p>
    <w:p w14:paraId="7771EAC9" w14:textId="77777777" w:rsidR="005C368A" w:rsidRPr="000F50A2" w:rsidRDefault="005C368A" w:rsidP="005C368A">
      <w:pPr>
        <w:widowControl w:val="0"/>
        <w:autoSpaceDE w:val="0"/>
        <w:autoSpaceDN w:val="0"/>
        <w:spacing w:after="0" w:line="240" w:lineRule="auto"/>
        <w:rPr>
          <w:rFonts w:ascii="Times New Roman" w:eastAsia="Times New Roman" w:hAnsi="Times New Roman" w:cs="Times New Roman"/>
          <w:b/>
          <w:sz w:val="24"/>
          <w:szCs w:val="24"/>
          <w:lang w:bidi="pt-BR"/>
        </w:rPr>
      </w:pPr>
    </w:p>
    <w:p w14:paraId="68491E13" w14:textId="77777777" w:rsidR="005C368A" w:rsidRPr="000F50A2" w:rsidRDefault="005C368A" w:rsidP="005C368A">
      <w:pPr>
        <w:widowControl w:val="0"/>
        <w:autoSpaceDE w:val="0"/>
        <w:autoSpaceDN w:val="0"/>
        <w:spacing w:after="0" w:line="240" w:lineRule="auto"/>
        <w:rPr>
          <w:rFonts w:ascii="Times New Roman" w:eastAsia="Times New Roman" w:hAnsi="Times New Roman" w:cs="Times New Roman"/>
          <w:b/>
          <w:sz w:val="24"/>
          <w:szCs w:val="24"/>
          <w:lang w:bidi="pt-BR"/>
        </w:rPr>
      </w:pPr>
    </w:p>
    <w:p w14:paraId="58139EE2" w14:textId="77777777" w:rsidR="005C368A" w:rsidRPr="000F50A2" w:rsidRDefault="005C368A" w:rsidP="005C368A">
      <w:pPr>
        <w:widowControl w:val="0"/>
        <w:autoSpaceDE w:val="0"/>
        <w:autoSpaceDN w:val="0"/>
        <w:spacing w:after="0" w:line="240" w:lineRule="auto"/>
        <w:rPr>
          <w:rFonts w:ascii="Times New Roman" w:eastAsia="Times New Roman" w:hAnsi="Times New Roman" w:cs="Times New Roman"/>
          <w:b/>
          <w:sz w:val="24"/>
          <w:szCs w:val="24"/>
          <w:lang w:bidi="pt-BR"/>
        </w:rPr>
      </w:pPr>
    </w:p>
    <w:p w14:paraId="03C33818" w14:textId="77777777" w:rsidR="005C368A" w:rsidRPr="000F50A2" w:rsidRDefault="005C368A" w:rsidP="005C368A">
      <w:pPr>
        <w:widowControl w:val="0"/>
        <w:autoSpaceDE w:val="0"/>
        <w:autoSpaceDN w:val="0"/>
        <w:spacing w:after="0" w:line="240" w:lineRule="auto"/>
        <w:rPr>
          <w:rFonts w:ascii="Times New Roman" w:eastAsia="Times New Roman" w:hAnsi="Times New Roman" w:cs="Times New Roman"/>
          <w:b/>
          <w:sz w:val="24"/>
          <w:szCs w:val="24"/>
          <w:lang w:bidi="pt-BR"/>
        </w:rPr>
      </w:pPr>
    </w:p>
    <w:p w14:paraId="734BAB16" w14:textId="77777777" w:rsidR="005C368A" w:rsidRDefault="005C368A" w:rsidP="005C368A">
      <w:pPr>
        <w:widowControl w:val="0"/>
        <w:autoSpaceDE w:val="0"/>
        <w:autoSpaceDN w:val="0"/>
        <w:spacing w:after="0" w:line="240" w:lineRule="auto"/>
        <w:rPr>
          <w:rFonts w:ascii="Times New Roman" w:eastAsia="Times New Roman" w:hAnsi="Times New Roman" w:cs="Times New Roman"/>
          <w:b/>
          <w:sz w:val="24"/>
          <w:szCs w:val="24"/>
          <w:lang w:bidi="pt-BR"/>
        </w:rPr>
      </w:pPr>
    </w:p>
    <w:p w14:paraId="38EF57F0" w14:textId="77777777" w:rsidR="00F70A4A" w:rsidRDefault="00F70A4A" w:rsidP="005C368A">
      <w:pPr>
        <w:widowControl w:val="0"/>
        <w:autoSpaceDE w:val="0"/>
        <w:autoSpaceDN w:val="0"/>
        <w:spacing w:after="0" w:line="240" w:lineRule="auto"/>
        <w:rPr>
          <w:rFonts w:ascii="Times New Roman" w:eastAsia="Times New Roman" w:hAnsi="Times New Roman" w:cs="Times New Roman"/>
          <w:b/>
          <w:sz w:val="24"/>
          <w:szCs w:val="24"/>
          <w:lang w:bidi="pt-BR"/>
        </w:rPr>
      </w:pPr>
    </w:p>
    <w:p w14:paraId="510D7039" w14:textId="77777777" w:rsidR="00F70A4A" w:rsidRDefault="00F70A4A" w:rsidP="005C368A">
      <w:pPr>
        <w:widowControl w:val="0"/>
        <w:autoSpaceDE w:val="0"/>
        <w:autoSpaceDN w:val="0"/>
        <w:spacing w:after="0" w:line="240" w:lineRule="auto"/>
        <w:rPr>
          <w:rFonts w:ascii="Times New Roman" w:eastAsia="Times New Roman" w:hAnsi="Times New Roman" w:cs="Times New Roman"/>
          <w:b/>
          <w:sz w:val="24"/>
          <w:szCs w:val="24"/>
          <w:lang w:bidi="pt-BR"/>
        </w:rPr>
      </w:pPr>
    </w:p>
    <w:p w14:paraId="0B9712FA" w14:textId="77777777" w:rsidR="00F70A4A" w:rsidRDefault="00F70A4A" w:rsidP="005C368A">
      <w:pPr>
        <w:widowControl w:val="0"/>
        <w:autoSpaceDE w:val="0"/>
        <w:autoSpaceDN w:val="0"/>
        <w:spacing w:after="0" w:line="240" w:lineRule="auto"/>
        <w:rPr>
          <w:rFonts w:ascii="Times New Roman" w:eastAsia="Times New Roman" w:hAnsi="Times New Roman" w:cs="Times New Roman"/>
          <w:b/>
          <w:sz w:val="24"/>
          <w:szCs w:val="24"/>
          <w:lang w:bidi="pt-BR"/>
        </w:rPr>
      </w:pPr>
    </w:p>
    <w:p w14:paraId="3DBFB33F" w14:textId="77777777" w:rsidR="00F70A4A" w:rsidRDefault="00F70A4A" w:rsidP="005C368A">
      <w:pPr>
        <w:widowControl w:val="0"/>
        <w:autoSpaceDE w:val="0"/>
        <w:autoSpaceDN w:val="0"/>
        <w:spacing w:after="0" w:line="240" w:lineRule="auto"/>
        <w:rPr>
          <w:rFonts w:ascii="Times New Roman" w:eastAsia="Times New Roman" w:hAnsi="Times New Roman" w:cs="Times New Roman"/>
          <w:b/>
          <w:sz w:val="24"/>
          <w:szCs w:val="24"/>
          <w:lang w:bidi="pt-BR"/>
        </w:rPr>
      </w:pPr>
    </w:p>
    <w:p w14:paraId="7E4C5B17" w14:textId="77777777" w:rsidR="00F70A4A" w:rsidRPr="000F50A2" w:rsidRDefault="00F70A4A" w:rsidP="005C368A">
      <w:pPr>
        <w:widowControl w:val="0"/>
        <w:autoSpaceDE w:val="0"/>
        <w:autoSpaceDN w:val="0"/>
        <w:spacing w:after="0" w:line="240" w:lineRule="auto"/>
        <w:rPr>
          <w:rFonts w:ascii="Times New Roman" w:eastAsia="Times New Roman" w:hAnsi="Times New Roman" w:cs="Times New Roman"/>
          <w:b/>
          <w:sz w:val="24"/>
          <w:szCs w:val="24"/>
          <w:lang w:bidi="pt-BR"/>
        </w:rPr>
      </w:pPr>
    </w:p>
    <w:p w14:paraId="524F6E13" w14:textId="77777777" w:rsidR="005C368A" w:rsidRPr="000F50A2" w:rsidRDefault="005C368A" w:rsidP="005C368A">
      <w:pPr>
        <w:widowControl w:val="0"/>
        <w:autoSpaceDE w:val="0"/>
        <w:autoSpaceDN w:val="0"/>
        <w:spacing w:after="0" w:line="240" w:lineRule="auto"/>
        <w:rPr>
          <w:rFonts w:ascii="Times New Roman" w:eastAsia="Times New Roman" w:hAnsi="Times New Roman" w:cs="Times New Roman"/>
          <w:b/>
          <w:sz w:val="24"/>
          <w:szCs w:val="24"/>
          <w:lang w:bidi="pt-BR"/>
        </w:rPr>
      </w:pPr>
    </w:p>
    <w:p w14:paraId="4C3EBE52" w14:textId="77777777" w:rsidR="005C368A" w:rsidRPr="000F50A2" w:rsidRDefault="005C368A" w:rsidP="005C368A">
      <w:pPr>
        <w:widowControl w:val="0"/>
        <w:autoSpaceDE w:val="0"/>
        <w:autoSpaceDN w:val="0"/>
        <w:spacing w:after="0" w:line="240" w:lineRule="auto"/>
        <w:rPr>
          <w:rFonts w:ascii="Times New Roman" w:eastAsia="Times New Roman" w:hAnsi="Times New Roman" w:cs="Times New Roman"/>
          <w:b/>
          <w:sz w:val="24"/>
          <w:szCs w:val="24"/>
          <w:lang w:bidi="pt-BR"/>
        </w:rPr>
      </w:pPr>
    </w:p>
    <w:p w14:paraId="1E182D74" w14:textId="77777777" w:rsidR="005C368A" w:rsidRPr="000F50A2" w:rsidRDefault="005C368A" w:rsidP="001B33C1">
      <w:pPr>
        <w:widowControl w:val="0"/>
        <w:autoSpaceDE w:val="0"/>
        <w:autoSpaceDN w:val="0"/>
        <w:spacing w:after="0" w:line="240" w:lineRule="auto"/>
        <w:ind w:left="142"/>
        <w:rPr>
          <w:rFonts w:ascii="Times New Roman" w:eastAsia="Times New Roman" w:hAnsi="Times New Roman" w:cs="Times New Roman"/>
          <w:b/>
          <w:sz w:val="24"/>
          <w:szCs w:val="24"/>
          <w:lang w:bidi="pt-BR"/>
        </w:rPr>
      </w:pPr>
    </w:p>
    <w:p w14:paraId="5978FA08" w14:textId="7BF2BE63" w:rsidR="005C368A" w:rsidRPr="000F50A2" w:rsidRDefault="002E20BC" w:rsidP="00320BAE">
      <w:pPr>
        <w:widowControl w:val="0"/>
        <w:autoSpaceDE w:val="0"/>
        <w:autoSpaceDN w:val="0"/>
        <w:spacing w:after="0" w:line="240" w:lineRule="auto"/>
        <w:jc w:val="center"/>
        <w:rPr>
          <w:rFonts w:ascii="Times New Roman" w:eastAsia="Times New Roman" w:hAnsi="Times New Roman" w:cs="Times New Roman"/>
          <w:b/>
          <w:sz w:val="24"/>
          <w:szCs w:val="24"/>
          <w:lang w:bidi="pt-BR"/>
        </w:rPr>
      </w:pPr>
      <w:r w:rsidRPr="002E20BC">
        <w:rPr>
          <w:rFonts w:ascii="Times New Roman" w:eastAsia="Times New Roman" w:hAnsi="Times New Roman" w:cs="Times New Roman"/>
          <w:b/>
          <w:sz w:val="32"/>
          <w:szCs w:val="32"/>
          <w:lang w:bidi="pt-BR"/>
        </w:rPr>
        <w:t>REGISTRO DE PREÇO PARA EVENTUAL CONTRATAÇÃO DE EMPRESA DE ENGENHARIA PARA EXECUÇÃO DE PEQUENOS REPAROS NOS PRÉDIOS PUBLICOS DA PREFEITURA MUNICIPAL DE ITUPIRANGA.</w:t>
      </w:r>
    </w:p>
    <w:p w14:paraId="111CEF28" w14:textId="77777777" w:rsidR="005C368A" w:rsidRPr="000F50A2" w:rsidRDefault="005C368A" w:rsidP="005C368A">
      <w:pPr>
        <w:widowControl w:val="0"/>
        <w:autoSpaceDE w:val="0"/>
        <w:autoSpaceDN w:val="0"/>
        <w:spacing w:after="0" w:line="240" w:lineRule="auto"/>
        <w:rPr>
          <w:rFonts w:ascii="Times New Roman" w:eastAsia="Times New Roman" w:hAnsi="Times New Roman" w:cs="Times New Roman"/>
          <w:b/>
          <w:sz w:val="24"/>
          <w:szCs w:val="24"/>
          <w:lang w:bidi="pt-BR"/>
        </w:rPr>
      </w:pPr>
    </w:p>
    <w:p w14:paraId="1E0F9ABD" w14:textId="77777777" w:rsidR="005C368A" w:rsidRPr="000F50A2" w:rsidRDefault="005C368A" w:rsidP="005C368A">
      <w:pPr>
        <w:widowControl w:val="0"/>
        <w:autoSpaceDE w:val="0"/>
        <w:autoSpaceDN w:val="0"/>
        <w:spacing w:after="0" w:line="240" w:lineRule="auto"/>
        <w:rPr>
          <w:rFonts w:ascii="Times New Roman" w:eastAsia="Times New Roman" w:hAnsi="Times New Roman" w:cs="Times New Roman"/>
          <w:b/>
          <w:sz w:val="24"/>
          <w:szCs w:val="24"/>
          <w:lang w:bidi="pt-BR"/>
        </w:rPr>
      </w:pPr>
    </w:p>
    <w:p w14:paraId="57B009E5" w14:textId="77777777" w:rsidR="005C368A" w:rsidRPr="000F50A2" w:rsidRDefault="005C368A" w:rsidP="005C368A">
      <w:pPr>
        <w:widowControl w:val="0"/>
        <w:autoSpaceDE w:val="0"/>
        <w:autoSpaceDN w:val="0"/>
        <w:spacing w:after="0" w:line="240" w:lineRule="auto"/>
        <w:rPr>
          <w:rFonts w:ascii="Times New Roman" w:eastAsia="Times New Roman" w:hAnsi="Times New Roman" w:cs="Times New Roman"/>
          <w:b/>
          <w:sz w:val="24"/>
          <w:szCs w:val="24"/>
          <w:lang w:bidi="pt-BR"/>
        </w:rPr>
      </w:pPr>
    </w:p>
    <w:p w14:paraId="177869BD" w14:textId="77777777" w:rsidR="005C368A" w:rsidRPr="000F50A2" w:rsidRDefault="005C368A" w:rsidP="005C368A">
      <w:pPr>
        <w:widowControl w:val="0"/>
        <w:autoSpaceDE w:val="0"/>
        <w:autoSpaceDN w:val="0"/>
        <w:spacing w:after="0" w:line="240" w:lineRule="auto"/>
        <w:rPr>
          <w:rFonts w:ascii="Times New Roman" w:eastAsia="Times New Roman" w:hAnsi="Times New Roman" w:cs="Times New Roman"/>
          <w:b/>
          <w:sz w:val="24"/>
          <w:szCs w:val="24"/>
          <w:lang w:bidi="pt-BR"/>
        </w:rPr>
      </w:pPr>
    </w:p>
    <w:p w14:paraId="017D3F72" w14:textId="77777777" w:rsidR="005C368A" w:rsidRPr="000F50A2" w:rsidRDefault="005C368A" w:rsidP="005C368A">
      <w:pPr>
        <w:widowControl w:val="0"/>
        <w:autoSpaceDE w:val="0"/>
        <w:autoSpaceDN w:val="0"/>
        <w:spacing w:after="0" w:line="240" w:lineRule="auto"/>
        <w:rPr>
          <w:rFonts w:ascii="Times New Roman" w:eastAsia="Times New Roman" w:hAnsi="Times New Roman" w:cs="Times New Roman"/>
          <w:b/>
          <w:sz w:val="24"/>
          <w:szCs w:val="24"/>
          <w:lang w:bidi="pt-BR"/>
        </w:rPr>
      </w:pPr>
    </w:p>
    <w:p w14:paraId="3CF7AC57" w14:textId="77777777" w:rsidR="005C368A" w:rsidRPr="000F50A2" w:rsidRDefault="005C368A" w:rsidP="005C368A">
      <w:pPr>
        <w:widowControl w:val="0"/>
        <w:autoSpaceDE w:val="0"/>
        <w:autoSpaceDN w:val="0"/>
        <w:spacing w:after="0" w:line="240" w:lineRule="auto"/>
        <w:rPr>
          <w:rFonts w:ascii="Times New Roman" w:eastAsia="Times New Roman" w:hAnsi="Times New Roman" w:cs="Times New Roman"/>
          <w:b/>
          <w:sz w:val="24"/>
          <w:szCs w:val="24"/>
          <w:lang w:bidi="pt-BR"/>
        </w:rPr>
      </w:pPr>
    </w:p>
    <w:p w14:paraId="049B5ABB" w14:textId="77777777" w:rsidR="005C368A" w:rsidRPr="000F50A2" w:rsidRDefault="005C368A" w:rsidP="005C368A">
      <w:pPr>
        <w:widowControl w:val="0"/>
        <w:autoSpaceDE w:val="0"/>
        <w:autoSpaceDN w:val="0"/>
        <w:spacing w:after="0" w:line="240" w:lineRule="auto"/>
        <w:rPr>
          <w:rFonts w:ascii="Times New Roman" w:eastAsia="Times New Roman" w:hAnsi="Times New Roman" w:cs="Times New Roman"/>
          <w:b/>
          <w:sz w:val="24"/>
          <w:szCs w:val="24"/>
          <w:lang w:bidi="pt-BR"/>
        </w:rPr>
      </w:pPr>
    </w:p>
    <w:p w14:paraId="56F45DB2" w14:textId="77777777" w:rsidR="005C368A" w:rsidRPr="000F50A2" w:rsidRDefault="005C368A" w:rsidP="005C368A">
      <w:pPr>
        <w:widowControl w:val="0"/>
        <w:autoSpaceDE w:val="0"/>
        <w:autoSpaceDN w:val="0"/>
        <w:spacing w:after="0" w:line="240" w:lineRule="auto"/>
        <w:rPr>
          <w:rFonts w:ascii="Times New Roman" w:eastAsia="Times New Roman" w:hAnsi="Times New Roman" w:cs="Times New Roman"/>
          <w:b/>
          <w:sz w:val="24"/>
          <w:szCs w:val="24"/>
          <w:lang w:bidi="pt-BR"/>
        </w:rPr>
      </w:pPr>
    </w:p>
    <w:p w14:paraId="77BB647B" w14:textId="77777777" w:rsidR="005C368A" w:rsidRPr="000F50A2" w:rsidRDefault="005C368A" w:rsidP="005C368A">
      <w:pPr>
        <w:widowControl w:val="0"/>
        <w:autoSpaceDE w:val="0"/>
        <w:autoSpaceDN w:val="0"/>
        <w:spacing w:after="0" w:line="240" w:lineRule="auto"/>
        <w:rPr>
          <w:rFonts w:ascii="Times New Roman" w:eastAsia="Times New Roman" w:hAnsi="Times New Roman" w:cs="Times New Roman"/>
          <w:b/>
          <w:sz w:val="24"/>
          <w:szCs w:val="24"/>
          <w:lang w:bidi="pt-BR"/>
        </w:rPr>
      </w:pPr>
    </w:p>
    <w:p w14:paraId="6B0AB552" w14:textId="77777777" w:rsidR="005C368A" w:rsidRPr="000F50A2" w:rsidRDefault="005C368A" w:rsidP="005C368A">
      <w:pPr>
        <w:widowControl w:val="0"/>
        <w:autoSpaceDE w:val="0"/>
        <w:autoSpaceDN w:val="0"/>
        <w:spacing w:after="0" w:line="240" w:lineRule="auto"/>
        <w:rPr>
          <w:rFonts w:ascii="Times New Roman" w:eastAsia="Times New Roman" w:hAnsi="Times New Roman" w:cs="Times New Roman"/>
          <w:b/>
          <w:sz w:val="24"/>
          <w:szCs w:val="24"/>
          <w:lang w:bidi="pt-BR"/>
        </w:rPr>
      </w:pPr>
    </w:p>
    <w:p w14:paraId="14DB07B3" w14:textId="77777777" w:rsidR="005C368A" w:rsidRPr="000F50A2" w:rsidRDefault="005C368A" w:rsidP="005C368A">
      <w:pPr>
        <w:widowControl w:val="0"/>
        <w:autoSpaceDE w:val="0"/>
        <w:autoSpaceDN w:val="0"/>
        <w:spacing w:after="0" w:line="240" w:lineRule="auto"/>
        <w:rPr>
          <w:rFonts w:ascii="Times New Roman" w:eastAsia="Times New Roman" w:hAnsi="Times New Roman" w:cs="Times New Roman"/>
          <w:b/>
          <w:sz w:val="24"/>
          <w:szCs w:val="24"/>
          <w:lang w:bidi="pt-BR"/>
        </w:rPr>
      </w:pPr>
    </w:p>
    <w:p w14:paraId="31C309B6" w14:textId="77777777" w:rsidR="005C368A" w:rsidRPr="000F50A2" w:rsidRDefault="005C368A" w:rsidP="005C368A">
      <w:pPr>
        <w:widowControl w:val="0"/>
        <w:autoSpaceDE w:val="0"/>
        <w:autoSpaceDN w:val="0"/>
        <w:spacing w:after="0" w:line="240" w:lineRule="auto"/>
        <w:rPr>
          <w:rFonts w:ascii="Times New Roman" w:eastAsia="Times New Roman" w:hAnsi="Times New Roman" w:cs="Times New Roman"/>
          <w:b/>
          <w:sz w:val="24"/>
          <w:szCs w:val="24"/>
          <w:lang w:bidi="pt-BR"/>
        </w:rPr>
      </w:pPr>
    </w:p>
    <w:p w14:paraId="225860FD" w14:textId="77777777" w:rsidR="005C368A" w:rsidRPr="000F50A2" w:rsidRDefault="005C368A" w:rsidP="005C368A">
      <w:pPr>
        <w:widowControl w:val="0"/>
        <w:autoSpaceDE w:val="0"/>
        <w:autoSpaceDN w:val="0"/>
        <w:spacing w:before="9" w:after="0" w:line="240" w:lineRule="auto"/>
        <w:rPr>
          <w:rFonts w:ascii="Times New Roman" w:eastAsia="Times New Roman" w:hAnsi="Times New Roman" w:cs="Times New Roman"/>
          <w:b/>
          <w:sz w:val="24"/>
          <w:szCs w:val="24"/>
          <w:lang w:bidi="pt-BR"/>
        </w:rPr>
      </w:pPr>
    </w:p>
    <w:p w14:paraId="338D8388" w14:textId="77777777" w:rsidR="006B5888" w:rsidRDefault="006B5888" w:rsidP="005C368A">
      <w:pPr>
        <w:widowControl w:val="0"/>
        <w:autoSpaceDE w:val="0"/>
        <w:autoSpaceDN w:val="0"/>
        <w:spacing w:before="9" w:after="0" w:line="240" w:lineRule="auto"/>
        <w:rPr>
          <w:rFonts w:ascii="Times New Roman" w:eastAsia="Times New Roman" w:hAnsi="Times New Roman" w:cs="Times New Roman"/>
          <w:b/>
          <w:sz w:val="24"/>
          <w:szCs w:val="24"/>
          <w:lang w:bidi="pt-BR"/>
        </w:rPr>
      </w:pPr>
    </w:p>
    <w:p w14:paraId="56FBC608" w14:textId="77777777" w:rsidR="000F50A2" w:rsidRDefault="000F50A2" w:rsidP="005C368A">
      <w:pPr>
        <w:widowControl w:val="0"/>
        <w:autoSpaceDE w:val="0"/>
        <w:autoSpaceDN w:val="0"/>
        <w:spacing w:before="9" w:after="0" w:line="240" w:lineRule="auto"/>
        <w:rPr>
          <w:rFonts w:ascii="Times New Roman" w:eastAsia="Times New Roman" w:hAnsi="Times New Roman" w:cs="Times New Roman"/>
          <w:b/>
          <w:sz w:val="24"/>
          <w:szCs w:val="24"/>
          <w:lang w:bidi="pt-BR"/>
        </w:rPr>
      </w:pPr>
    </w:p>
    <w:p w14:paraId="13E901A4" w14:textId="77777777" w:rsidR="000F50A2" w:rsidRDefault="000F50A2" w:rsidP="005C368A">
      <w:pPr>
        <w:widowControl w:val="0"/>
        <w:autoSpaceDE w:val="0"/>
        <w:autoSpaceDN w:val="0"/>
        <w:spacing w:before="9" w:after="0" w:line="240" w:lineRule="auto"/>
        <w:rPr>
          <w:rFonts w:ascii="Times New Roman" w:eastAsia="Times New Roman" w:hAnsi="Times New Roman" w:cs="Times New Roman"/>
          <w:b/>
          <w:sz w:val="24"/>
          <w:szCs w:val="24"/>
          <w:lang w:bidi="pt-BR"/>
        </w:rPr>
      </w:pPr>
    </w:p>
    <w:p w14:paraId="6CF0B728" w14:textId="77777777" w:rsidR="000F50A2" w:rsidRDefault="000F50A2" w:rsidP="005C368A">
      <w:pPr>
        <w:widowControl w:val="0"/>
        <w:autoSpaceDE w:val="0"/>
        <w:autoSpaceDN w:val="0"/>
        <w:spacing w:before="9" w:after="0" w:line="240" w:lineRule="auto"/>
        <w:rPr>
          <w:rFonts w:ascii="Times New Roman" w:eastAsia="Times New Roman" w:hAnsi="Times New Roman" w:cs="Times New Roman"/>
          <w:b/>
          <w:sz w:val="24"/>
          <w:szCs w:val="24"/>
          <w:lang w:bidi="pt-BR"/>
        </w:rPr>
      </w:pPr>
    </w:p>
    <w:p w14:paraId="69AF7DC7" w14:textId="39014967" w:rsidR="000F50A2" w:rsidRDefault="000F50A2" w:rsidP="005C368A">
      <w:pPr>
        <w:widowControl w:val="0"/>
        <w:autoSpaceDE w:val="0"/>
        <w:autoSpaceDN w:val="0"/>
        <w:spacing w:before="9" w:after="0" w:line="240" w:lineRule="auto"/>
        <w:rPr>
          <w:rFonts w:ascii="Times New Roman" w:eastAsia="Times New Roman" w:hAnsi="Times New Roman" w:cs="Times New Roman"/>
          <w:b/>
          <w:sz w:val="24"/>
          <w:szCs w:val="24"/>
          <w:lang w:bidi="pt-BR"/>
        </w:rPr>
      </w:pPr>
    </w:p>
    <w:p w14:paraId="0169C771" w14:textId="5214F76B" w:rsidR="008A65C0" w:rsidRDefault="008A65C0" w:rsidP="005C368A">
      <w:pPr>
        <w:widowControl w:val="0"/>
        <w:autoSpaceDE w:val="0"/>
        <w:autoSpaceDN w:val="0"/>
        <w:spacing w:before="9" w:after="0" w:line="240" w:lineRule="auto"/>
        <w:rPr>
          <w:rFonts w:ascii="Times New Roman" w:eastAsia="Times New Roman" w:hAnsi="Times New Roman" w:cs="Times New Roman"/>
          <w:b/>
          <w:sz w:val="24"/>
          <w:szCs w:val="24"/>
          <w:lang w:bidi="pt-BR"/>
        </w:rPr>
      </w:pPr>
    </w:p>
    <w:p w14:paraId="0C792C10" w14:textId="77777777" w:rsidR="000F50A2" w:rsidRPr="000F50A2" w:rsidRDefault="000F50A2" w:rsidP="005C368A">
      <w:pPr>
        <w:widowControl w:val="0"/>
        <w:autoSpaceDE w:val="0"/>
        <w:autoSpaceDN w:val="0"/>
        <w:spacing w:before="9" w:after="0" w:line="240" w:lineRule="auto"/>
        <w:rPr>
          <w:rFonts w:ascii="Times New Roman" w:eastAsia="Times New Roman" w:hAnsi="Times New Roman" w:cs="Times New Roman"/>
          <w:b/>
          <w:sz w:val="24"/>
          <w:szCs w:val="24"/>
          <w:lang w:bidi="pt-BR"/>
        </w:rPr>
      </w:pPr>
    </w:p>
    <w:p w14:paraId="1F9C2374" w14:textId="77777777" w:rsidR="005C368A" w:rsidRPr="000F50A2" w:rsidRDefault="005C368A" w:rsidP="005C368A">
      <w:pPr>
        <w:widowControl w:val="0"/>
        <w:autoSpaceDE w:val="0"/>
        <w:autoSpaceDN w:val="0"/>
        <w:spacing w:after="0" w:line="281" w:lineRule="auto"/>
        <w:jc w:val="center"/>
        <w:rPr>
          <w:rFonts w:ascii="Times New Roman" w:eastAsia="Times New Roman" w:hAnsi="Times New Roman" w:cs="Times New Roman"/>
          <w:b/>
          <w:sz w:val="24"/>
          <w:szCs w:val="24"/>
          <w:lang w:bidi="pt-BR"/>
        </w:rPr>
      </w:pPr>
      <w:r w:rsidRPr="000F50A2">
        <w:rPr>
          <w:rFonts w:ascii="Times New Roman" w:eastAsia="Times New Roman" w:hAnsi="Times New Roman" w:cs="Times New Roman"/>
          <w:b/>
          <w:w w:val="95"/>
          <w:sz w:val="24"/>
          <w:szCs w:val="24"/>
          <w:lang w:bidi="pt-BR"/>
        </w:rPr>
        <w:t>ITUPIRANGA/PA</w:t>
      </w:r>
    </w:p>
    <w:p w14:paraId="4408D11D" w14:textId="17B1E0CD" w:rsidR="005C368A" w:rsidRPr="000F50A2" w:rsidRDefault="00443159" w:rsidP="005C368A">
      <w:pPr>
        <w:widowControl w:val="0"/>
        <w:autoSpaceDE w:val="0"/>
        <w:autoSpaceDN w:val="0"/>
        <w:spacing w:after="0" w:line="280" w:lineRule="auto"/>
        <w:jc w:val="center"/>
        <w:rPr>
          <w:rFonts w:ascii="Times New Roman" w:eastAsia="Times New Roman" w:hAnsi="Times New Roman" w:cs="Times New Roman"/>
          <w:b/>
          <w:sz w:val="24"/>
          <w:szCs w:val="24"/>
          <w:lang w:bidi="pt-BR"/>
        </w:rPr>
        <w:sectPr w:rsidR="005C368A" w:rsidRPr="000F50A2" w:rsidSect="001B33C1">
          <w:headerReference w:type="default" r:id="rId8"/>
          <w:footerReference w:type="default" r:id="rId9"/>
          <w:pgSz w:w="11900" w:h="16850"/>
          <w:pgMar w:top="2264" w:right="1268" w:bottom="1276" w:left="1418" w:header="720" w:footer="977" w:gutter="0"/>
          <w:pgNumType w:start="1"/>
          <w:cols w:space="720"/>
        </w:sectPr>
      </w:pPr>
      <w:r>
        <w:rPr>
          <w:rFonts w:ascii="Times New Roman" w:eastAsia="Times New Roman" w:hAnsi="Times New Roman" w:cs="Times New Roman"/>
          <w:b/>
          <w:sz w:val="24"/>
          <w:szCs w:val="24"/>
          <w:lang w:bidi="pt-BR"/>
        </w:rPr>
        <w:t>202</w:t>
      </w:r>
      <w:r w:rsidR="002E20BC">
        <w:rPr>
          <w:rFonts w:ascii="Times New Roman" w:eastAsia="Times New Roman" w:hAnsi="Times New Roman" w:cs="Times New Roman"/>
          <w:b/>
          <w:sz w:val="24"/>
          <w:szCs w:val="24"/>
          <w:lang w:bidi="pt-BR"/>
        </w:rPr>
        <w:t>3</w:t>
      </w:r>
    </w:p>
    <w:p w14:paraId="214B1350" w14:textId="77777777" w:rsidR="005C368A" w:rsidRPr="000F50A2" w:rsidRDefault="005C368A" w:rsidP="00F62E3D">
      <w:pPr>
        <w:widowControl w:val="0"/>
        <w:autoSpaceDE w:val="0"/>
        <w:autoSpaceDN w:val="0"/>
        <w:spacing w:before="90" w:after="0" w:line="240" w:lineRule="auto"/>
        <w:outlineLvl w:val="1"/>
        <w:rPr>
          <w:rFonts w:ascii="Times New Roman" w:eastAsia="Times New Roman" w:hAnsi="Times New Roman" w:cs="Times New Roman"/>
          <w:b/>
          <w:bCs/>
          <w:sz w:val="24"/>
          <w:szCs w:val="24"/>
          <w:lang w:bidi="pt-BR"/>
        </w:rPr>
      </w:pPr>
      <w:r w:rsidRPr="000F50A2">
        <w:rPr>
          <w:rFonts w:ascii="Times New Roman" w:eastAsia="Times New Roman" w:hAnsi="Times New Roman" w:cs="Times New Roman"/>
          <w:b/>
          <w:bCs/>
          <w:sz w:val="24"/>
          <w:szCs w:val="24"/>
          <w:lang w:bidi="pt-BR"/>
        </w:rPr>
        <w:lastRenderedPageBreak/>
        <w:t>DO</w:t>
      </w:r>
      <w:r w:rsidRPr="000F50A2">
        <w:rPr>
          <w:rFonts w:ascii="Times New Roman" w:eastAsia="Times New Roman" w:hAnsi="Times New Roman" w:cs="Times New Roman"/>
          <w:b/>
          <w:bCs/>
          <w:spacing w:val="3"/>
          <w:sz w:val="24"/>
          <w:szCs w:val="24"/>
          <w:lang w:bidi="pt-BR"/>
        </w:rPr>
        <w:t xml:space="preserve"> </w:t>
      </w:r>
      <w:r w:rsidRPr="000F50A2">
        <w:rPr>
          <w:rFonts w:ascii="Times New Roman" w:eastAsia="Times New Roman" w:hAnsi="Times New Roman" w:cs="Times New Roman"/>
          <w:b/>
          <w:bCs/>
          <w:sz w:val="24"/>
          <w:szCs w:val="24"/>
          <w:lang w:bidi="pt-BR"/>
        </w:rPr>
        <w:t>OBJETO</w:t>
      </w:r>
    </w:p>
    <w:p w14:paraId="5830AC5E" w14:textId="515C6298" w:rsidR="005C368A" w:rsidRPr="000F50A2" w:rsidRDefault="002E20BC" w:rsidP="00774A1C">
      <w:pPr>
        <w:widowControl w:val="0"/>
        <w:tabs>
          <w:tab w:val="left" w:pos="7018"/>
          <w:tab w:val="left" w:pos="8735"/>
          <w:tab w:val="left" w:pos="9347"/>
          <w:tab w:val="left" w:pos="10513"/>
        </w:tabs>
        <w:autoSpaceDE w:val="0"/>
        <w:autoSpaceDN w:val="0"/>
        <w:spacing w:before="91" w:after="0" w:line="360" w:lineRule="auto"/>
        <w:ind w:right="339"/>
        <w:jc w:val="both"/>
        <w:rPr>
          <w:rFonts w:ascii="Times New Roman" w:eastAsia="Times New Roman" w:hAnsi="Times New Roman" w:cs="Times New Roman"/>
          <w:sz w:val="24"/>
          <w:szCs w:val="24"/>
          <w:lang w:bidi="pt-BR"/>
        </w:rPr>
      </w:pPr>
      <w:r w:rsidRPr="002E20BC">
        <w:rPr>
          <w:rFonts w:ascii="Times New Roman" w:eastAsia="Times New Roman" w:hAnsi="Times New Roman" w:cs="Times New Roman"/>
          <w:spacing w:val="-3"/>
          <w:sz w:val="24"/>
          <w:szCs w:val="24"/>
          <w:lang w:bidi="pt-BR"/>
        </w:rPr>
        <w:t>REGISTRO DE PREÇO PARA EVENTUAL CONTRATAÇÃO DE EMPRESA DE ENGENHARIA PARA EXECUÇÃO DE PEQUENOS REPAROS NOS PRÉDIOS PUBLICOS DA PREFEITURA MUNICIPAL DE ITUPIRANGA.</w:t>
      </w:r>
      <w:r w:rsidR="005C368A" w:rsidRPr="000F50A2">
        <w:rPr>
          <w:rFonts w:ascii="Times New Roman" w:eastAsia="Times New Roman" w:hAnsi="Times New Roman" w:cs="Times New Roman"/>
          <w:spacing w:val="-3"/>
          <w:sz w:val="24"/>
          <w:szCs w:val="24"/>
          <w:lang w:bidi="pt-BR"/>
        </w:rPr>
        <w:t>;</w:t>
      </w:r>
      <w:r w:rsidR="005C368A" w:rsidRPr="000F50A2">
        <w:rPr>
          <w:rFonts w:ascii="Times New Roman" w:eastAsia="Times New Roman" w:hAnsi="Times New Roman" w:cs="Times New Roman"/>
          <w:sz w:val="24"/>
          <w:szCs w:val="24"/>
          <w:lang w:bidi="pt-BR"/>
        </w:rPr>
        <w:t xml:space="preserve"> conforme </w:t>
      </w:r>
      <w:r w:rsidR="005C368A" w:rsidRPr="000F50A2">
        <w:rPr>
          <w:rFonts w:ascii="Times New Roman" w:eastAsia="Times New Roman" w:hAnsi="Times New Roman" w:cs="Times New Roman"/>
          <w:spacing w:val="-3"/>
          <w:sz w:val="24"/>
          <w:szCs w:val="24"/>
          <w:lang w:bidi="pt-BR"/>
        </w:rPr>
        <w:t xml:space="preserve">Projeto </w:t>
      </w:r>
      <w:r w:rsidR="005C368A" w:rsidRPr="000F50A2">
        <w:rPr>
          <w:rFonts w:ascii="Times New Roman" w:eastAsia="Times New Roman" w:hAnsi="Times New Roman" w:cs="Times New Roman"/>
          <w:sz w:val="24"/>
          <w:szCs w:val="24"/>
          <w:lang w:bidi="pt-BR"/>
        </w:rPr>
        <w:t xml:space="preserve">Executivo, e as condições estabelecidas </w:t>
      </w:r>
      <w:r w:rsidR="005C368A" w:rsidRPr="000F50A2">
        <w:rPr>
          <w:rFonts w:ascii="Times New Roman" w:eastAsia="Times New Roman" w:hAnsi="Times New Roman" w:cs="Times New Roman"/>
          <w:spacing w:val="-3"/>
          <w:sz w:val="24"/>
          <w:szCs w:val="24"/>
          <w:lang w:bidi="pt-BR"/>
        </w:rPr>
        <w:t>neste Projeto</w:t>
      </w:r>
      <w:r w:rsidR="005C368A" w:rsidRPr="000F50A2">
        <w:rPr>
          <w:rFonts w:ascii="Times New Roman" w:eastAsia="Times New Roman" w:hAnsi="Times New Roman" w:cs="Times New Roman"/>
          <w:spacing w:val="5"/>
          <w:sz w:val="24"/>
          <w:szCs w:val="24"/>
          <w:lang w:bidi="pt-BR"/>
        </w:rPr>
        <w:t xml:space="preserve"> </w:t>
      </w:r>
      <w:r w:rsidR="005C368A" w:rsidRPr="000F50A2">
        <w:rPr>
          <w:rFonts w:ascii="Times New Roman" w:eastAsia="Times New Roman" w:hAnsi="Times New Roman" w:cs="Times New Roman"/>
          <w:sz w:val="24"/>
          <w:szCs w:val="24"/>
          <w:lang w:bidi="pt-BR"/>
        </w:rPr>
        <w:t>Básico.</w:t>
      </w:r>
    </w:p>
    <w:p w14:paraId="5E5176DA" w14:textId="108063A5" w:rsidR="005C368A" w:rsidRPr="000F50A2" w:rsidRDefault="005C368A" w:rsidP="00774A1C">
      <w:pPr>
        <w:widowControl w:val="0"/>
        <w:numPr>
          <w:ilvl w:val="1"/>
          <w:numId w:val="7"/>
        </w:numPr>
        <w:autoSpaceDE w:val="0"/>
        <w:autoSpaceDN w:val="0"/>
        <w:spacing w:before="4" w:after="0" w:line="360" w:lineRule="auto"/>
        <w:ind w:left="0" w:firstLine="0"/>
        <w:rPr>
          <w:rFonts w:ascii="Times New Roman" w:eastAsia="Times New Roman" w:hAnsi="Times New Roman" w:cs="Times New Roman"/>
          <w:sz w:val="24"/>
          <w:szCs w:val="24"/>
          <w:lang w:bidi="pt-BR"/>
        </w:rPr>
      </w:pPr>
      <w:r w:rsidRPr="004F6151">
        <w:rPr>
          <w:rFonts w:ascii="Times New Roman" w:eastAsia="Times New Roman" w:hAnsi="Times New Roman" w:cs="Times New Roman"/>
          <w:b/>
          <w:sz w:val="24"/>
          <w:szCs w:val="24"/>
          <w:lang w:bidi="pt-BR"/>
        </w:rPr>
        <w:t>LOCAL:</w:t>
      </w:r>
      <w:r w:rsidRPr="000F50A2">
        <w:rPr>
          <w:rFonts w:ascii="Times New Roman" w:eastAsia="Times New Roman" w:hAnsi="Times New Roman" w:cs="Times New Roman"/>
          <w:sz w:val="24"/>
          <w:szCs w:val="24"/>
          <w:lang w:bidi="pt-BR"/>
        </w:rPr>
        <w:t xml:space="preserve"> </w:t>
      </w:r>
      <w:r w:rsidR="002E20BC">
        <w:rPr>
          <w:rFonts w:ascii="Times New Roman" w:eastAsia="Times New Roman" w:hAnsi="Times New Roman" w:cs="Times New Roman"/>
          <w:sz w:val="24"/>
          <w:szCs w:val="24"/>
          <w:lang w:bidi="pt-BR"/>
        </w:rPr>
        <w:t>MUNICIPIO DE ITUPIRANGA - PA</w:t>
      </w:r>
    </w:p>
    <w:p w14:paraId="764967D4" w14:textId="77777777" w:rsidR="005C368A" w:rsidRPr="000F50A2" w:rsidRDefault="005C368A" w:rsidP="0057721A">
      <w:pPr>
        <w:widowControl w:val="0"/>
        <w:autoSpaceDE w:val="0"/>
        <w:autoSpaceDN w:val="0"/>
        <w:spacing w:before="4" w:after="0" w:line="240" w:lineRule="auto"/>
        <w:rPr>
          <w:rFonts w:ascii="Times New Roman" w:eastAsia="Times New Roman" w:hAnsi="Times New Roman" w:cs="Times New Roman"/>
          <w:sz w:val="24"/>
          <w:szCs w:val="24"/>
          <w:lang w:bidi="pt-BR"/>
        </w:rPr>
      </w:pPr>
    </w:p>
    <w:p w14:paraId="792119A9" w14:textId="77777777" w:rsidR="005C368A" w:rsidRPr="000F50A2" w:rsidRDefault="005C368A" w:rsidP="0057721A">
      <w:pPr>
        <w:widowControl w:val="0"/>
        <w:numPr>
          <w:ilvl w:val="0"/>
          <w:numId w:val="7"/>
        </w:numPr>
        <w:tabs>
          <w:tab w:val="left" w:pos="0"/>
        </w:tabs>
        <w:autoSpaceDE w:val="0"/>
        <w:autoSpaceDN w:val="0"/>
        <w:spacing w:before="1" w:after="0" w:line="240" w:lineRule="auto"/>
        <w:ind w:left="0" w:firstLine="0"/>
        <w:jc w:val="left"/>
        <w:outlineLvl w:val="1"/>
        <w:rPr>
          <w:rFonts w:ascii="Times New Roman" w:eastAsia="Times New Roman" w:hAnsi="Times New Roman" w:cs="Times New Roman"/>
          <w:b/>
          <w:bCs/>
          <w:sz w:val="24"/>
          <w:szCs w:val="24"/>
          <w:lang w:bidi="pt-BR"/>
        </w:rPr>
      </w:pPr>
      <w:r w:rsidRPr="000F50A2">
        <w:rPr>
          <w:rFonts w:ascii="Times New Roman" w:eastAsia="Times New Roman" w:hAnsi="Times New Roman" w:cs="Times New Roman"/>
          <w:b/>
          <w:bCs/>
          <w:sz w:val="24"/>
          <w:szCs w:val="24"/>
          <w:lang w:bidi="pt-BR"/>
        </w:rPr>
        <w:t>DO</w:t>
      </w:r>
      <w:r w:rsidRPr="000F50A2">
        <w:rPr>
          <w:rFonts w:ascii="Times New Roman" w:eastAsia="Times New Roman" w:hAnsi="Times New Roman" w:cs="Times New Roman"/>
          <w:b/>
          <w:bCs/>
          <w:spacing w:val="3"/>
          <w:sz w:val="24"/>
          <w:szCs w:val="24"/>
          <w:lang w:bidi="pt-BR"/>
        </w:rPr>
        <w:t xml:space="preserve"> </w:t>
      </w:r>
      <w:r w:rsidRPr="000F50A2">
        <w:rPr>
          <w:rFonts w:ascii="Times New Roman" w:eastAsia="Times New Roman" w:hAnsi="Times New Roman" w:cs="Times New Roman"/>
          <w:b/>
          <w:bCs/>
          <w:sz w:val="24"/>
          <w:szCs w:val="24"/>
          <w:lang w:bidi="pt-BR"/>
        </w:rPr>
        <w:t>OBJETIVO</w:t>
      </w:r>
    </w:p>
    <w:p w14:paraId="05E26D19" w14:textId="77777777" w:rsidR="005C368A" w:rsidRPr="000F50A2" w:rsidRDefault="005C368A" w:rsidP="0057721A">
      <w:pPr>
        <w:widowControl w:val="0"/>
        <w:tabs>
          <w:tab w:val="left" w:pos="0"/>
        </w:tabs>
        <w:autoSpaceDE w:val="0"/>
        <w:autoSpaceDN w:val="0"/>
        <w:spacing w:before="1" w:after="0" w:line="240" w:lineRule="auto"/>
        <w:outlineLvl w:val="1"/>
        <w:rPr>
          <w:rFonts w:ascii="Times New Roman" w:eastAsia="Times New Roman" w:hAnsi="Times New Roman" w:cs="Times New Roman"/>
          <w:b/>
          <w:bCs/>
          <w:sz w:val="24"/>
          <w:szCs w:val="24"/>
          <w:lang w:bidi="pt-BR"/>
        </w:rPr>
      </w:pPr>
    </w:p>
    <w:p w14:paraId="1256FDB0" w14:textId="0D4485A3" w:rsidR="006C2142" w:rsidRDefault="002E20BC" w:rsidP="002E20BC">
      <w:pPr>
        <w:widowControl w:val="0"/>
        <w:autoSpaceDE w:val="0"/>
        <w:autoSpaceDN w:val="0"/>
        <w:spacing w:before="7" w:after="0" w:line="360" w:lineRule="auto"/>
        <w:rPr>
          <w:rFonts w:ascii="Times New Roman" w:eastAsia="Times New Roman" w:hAnsi="Times New Roman" w:cs="Times New Roman"/>
          <w:spacing w:val="-3"/>
          <w:sz w:val="24"/>
          <w:szCs w:val="24"/>
          <w:lang w:bidi="pt-BR"/>
        </w:rPr>
      </w:pPr>
      <w:r w:rsidRPr="002E20BC">
        <w:rPr>
          <w:rFonts w:ascii="Times New Roman" w:eastAsia="Times New Roman" w:hAnsi="Times New Roman" w:cs="Times New Roman"/>
          <w:spacing w:val="-3"/>
          <w:sz w:val="24"/>
          <w:szCs w:val="24"/>
          <w:lang w:bidi="pt-BR"/>
        </w:rPr>
        <w:t>REGISTRO DE PREÇO PARA EVENTUAL CONTRATAÇÃO DE EMPRESA DE ENGENHARIA PARA EXECUÇÃO DE PEQUENOS REPAROS NOS PRÉDIOS PUBLICOS DA PREFEITURA MUNICIPAL DE ITUPIRANGA.</w:t>
      </w:r>
    </w:p>
    <w:p w14:paraId="18C783AD" w14:textId="77777777" w:rsidR="002E20BC" w:rsidRPr="000F50A2" w:rsidRDefault="002E20BC" w:rsidP="0057721A">
      <w:pPr>
        <w:widowControl w:val="0"/>
        <w:autoSpaceDE w:val="0"/>
        <w:autoSpaceDN w:val="0"/>
        <w:spacing w:before="7" w:after="0" w:line="240" w:lineRule="auto"/>
        <w:rPr>
          <w:rFonts w:ascii="Times New Roman" w:eastAsia="Times New Roman" w:hAnsi="Times New Roman" w:cs="Times New Roman"/>
          <w:sz w:val="24"/>
          <w:szCs w:val="24"/>
          <w:lang w:bidi="pt-BR"/>
        </w:rPr>
      </w:pPr>
    </w:p>
    <w:p w14:paraId="6B9504A5" w14:textId="77777777" w:rsidR="005C368A" w:rsidRPr="000F50A2" w:rsidRDefault="005C368A" w:rsidP="0057721A">
      <w:pPr>
        <w:widowControl w:val="0"/>
        <w:numPr>
          <w:ilvl w:val="1"/>
          <w:numId w:val="7"/>
        </w:numPr>
        <w:autoSpaceDE w:val="0"/>
        <w:autoSpaceDN w:val="0"/>
        <w:spacing w:after="0" w:line="240" w:lineRule="auto"/>
        <w:ind w:left="0" w:firstLine="0"/>
        <w:rPr>
          <w:rFonts w:ascii="Times New Roman" w:eastAsia="Times New Roman" w:hAnsi="Times New Roman" w:cs="Times New Roman"/>
          <w:b/>
          <w:sz w:val="24"/>
          <w:szCs w:val="24"/>
          <w:lang w:bidi="pt-BR"/>
        </w:rPr>
      </w:pPr>
      <w:r w:rsidRPr="000F50A2">
        <w:rPr>
          <w:rFonts w:ascii="Times New Roman" w:eastAsia="Times New Roman" w:hAnsi="Times New Roman" w:cs="Times New Roman"/>
          <w:b/>
          <w:sz w:val="24"/>
          <w:szCs w:val="24"/>
          <w:lang w:bidi="pt-BR"/>
        </w:rPr>
        <w:t>LOCALIZAÇÃO</w:t>
      </w:r>
    </w:p>
    <w:p w14:paraId="4EE00D06" w14:textId="77777777" w:rsidR="005C368A" w:rsidRPr="000F50A2" w:rsidRDefault="005C368A" w:rsidP="0057721A">
      <w:pPr>
        <w:widowControl w:val="0"/>
        <w:autoSpaceDE w:val="0"/>
        <w:autoSpaceDN w:val="0"/>
        <w:spacing w:before="4" w:after="0" w:line="240" w:lineRule="auto"/>
        <w:rPr>
          <w:rFonts w:ascii="Times New Roman" w:eastAsia="Times New Roman" w:hAnsi="Times New Roman" w:cs="Times New Roman"/>
          <w:b/>
          <w:sz w:val="24"/>
          <w:szCs w:val="24"/>
          <w:lang w:bidi="pt-BR"/>
        </w:rPr>
      </w:pPr>
    </w:p>
    <w:p w14:paraId="04608C5B" w14:textId="77777777" w:rsidR="005C368A" w:rsidRPr="000F50A2" w:rsidRDefault="005C368A" w:rsidP="0057721A">
      <w:pPr>
        <w:widowControl w:val="0"/>
        <w:autoSpaceDE w:val="0"/>
        <w:autoSpaceDN w:val="0"/>
        <w:spacing w:before="1" w:after="0" w:line="240" w:lineRule="auto"/>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Figura 1 – Localização do Município.</w:t>
      </w:r>
    </w:p>
    <w:p w14:paraId="06F52520" w14:textId="77777777" w:rsidR="005C368A" w:rsidRPr="000F50A2" w:rsidRDefault="006B5888" w:rsidP="005C368A">
      <w:pPr>
        <w:widowControl w:val="0"/>
        <w:autoSpaceDE w:val="0"/>
        <w:autoSpaceDN w:val="0"/>
        <w:spacing w:before="3" w:after="0" w:line="240" w:lineRule="auto"/>
        <w:rPr>
          <w:rFonts w:ascii="Times New Roman" w:eastAsia="Times New Roman" w:hAnsi="Times New Roman" w:cs="Times New Roman"/>
          <w:sz w:val="24"/>
          <w:szCs w:val="24"/>
          <w:lang w:bidi="pt-BR"/>
        </w:rPr>
      </w:pPr>
      <w:r w:rsidRPr="000F50A2">
        <w:rPr>
          <w:rFonts w:ascii="Times New Roman" w:hAnsi="Times New Roman" w:cs="Times New Roman"/>
          <w:noProof/>
          <w:sz w:val="24"/>
          <w:szCs w:val="24"/>
        </w:rPr>
        <w:drawing>
          <wp:anchor distT="0" distB="0" distL="114300" distR="114300" simplePos="0" relativeHeight="251646976" behindDoc="1" locked="0" layoutInCell="1" allowOverlap="1" wp14:anchorId="3A134624" wp14:editId="1076982A">
            <wp:simplePos x="0" y="0"/>
            <wp:positionH relativeFrom="column">
              <wp:posOffset>1088390</wp:posOffset>
            </wp:positionH>
            <wp:positionV relativeFrom="paragraph">
              <wp:posOffset>155575</wp:posOffset>
            </wp:positionV>
            <wp:extent cx="4134485" cy="4000500"/>
            <wp:effectExtent l="0" t="0" r="0" b="0"/>
            <wp:wrapSquare wrapText="bothSides"/>
            <wp:docPr id="35" name="Imagem 35" descr="Resultado de imagem para mapa do parÃ¡ itupir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mapa do parÃ¡ itupirang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4485" cy="400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DFA98" w14:textId="77777777" w:rsidR="0057721A" w:rsidRPr="000F50A2" w:rsidRDefault="0057721A" w:rsidP="0057721A">
      <w:pPr>
        <w:widowControl w:val="0"/>
        <w:autoSpaceDE w:val="0"/>
        <w:autoSpaceDN w:val="0"/>
        <w:spacing w:before="4" w:after="0" w:line="240" w:lineRule="auto"/>
        <w:rPr>
          <w:rFonts w:ascii="Times New Roman" w:eastAsia="Times New Roman" w:hAnsi="Times New Roman" w:cs="Times New Roman"/>
          <w:sz w:val="24"/>
          <w:szCs w:val="24"/>
          <w:lang w:bidi="pt-BR"/>
        </w:rPr>
      </w:pPr>
    </w:p>
    <w:p w14:paraId="18A35504" w14:textId="77777777" w:rsidR="0057721A" w:rsidRPr="000F50A2" w:rsidRDefault="0057721A" w:rsidP="0057721A">
      <w:pPr>
        <w:widowControl w:val="0"/>
        <w:autoSpaceDE w:val="0"/>
        <w:autoSpaceDN w:val="0"/>
        <w:spacing w:after="0" w:line="240" w:lineRule="auto"/>
        <w:jc w:val="center"/>
        <w:rPr>
          <w:rFonts w:ascii="Times New Roman" w:eastAsia="Times New Roman" w:hAnsi="Times New Roman" w:cs="Times New Roman"/>
          <w:sz w:val="24"/>
          <w:szCs w:val="24"/>
          <w:lang w:bidi="pt-BR"/>
        </w:rPr>
      </w:pPr>
    </w:p>
    <w:p w14:paraId="4D012BFB" w14:textId="77777777" w:rsidR="0057721A" w:rsidRPr="000F50A2" w:rsidRDefault="0057721A" w:rsidP="0057721A">
      <w:pPr>
        <w:widowControl w:val="0"/>
        <w:autoSpaceDE w:val="0"/>
        <w:autoSpaceDN w:val="0"/>
        <w:spacing w:after="0" w:line="240" w:lineRule="auto"/>
        <w:jc w:val="center"/>
        <w:rPr>
          <w:rFonts w:ascii="Times New Roman" w:eastAsia="Times New Roman" w:hAnsi="Times New Roman" w:cs="Times New Roman"/>
          <w:sz w:val="24"/>
          <w:szCs w:val="24"/>
          <w:lang w:bidi="pt-BR"/>
        </w:rPr>
      </w:pPr>
    </w:p>
    <w:p w14:paraId="4101187F" w14:textId="77777777" w:rsidR="0057721A" w:rsidRPr="000F50A2" w:rsidRDefault="0057721A" w:rsidP="0057721A">
      <w:pPr>
        <w:widowControl w:val="0"/>
        <w:autoSpaceDE w:val="0"/>
        <w:autoSpaceDN w:val="0"/>
        <w:spacing w:after="0" w:line="240" w:lineRule="auto"/>
        <w:jc w:val="center"/>
        <w:rPr>
          <w:rFonts w:ascii="Times New Roman" w:eastAsia="Times New Roman" w:hAnsi="Times New Roman" w:cs="Times New Roman"/>
          <w:sz w:val="24"/>
          <w:szCs w:val="24"/>
          <w:lang w:bidi="pt-BR"/>
        </w:rPr>
      </w:pPr>
    </w:p>
    <w:p w14:paraId="62159195" w14:textId="77777777" w:rsidR="0057721A" w:rsidRPr="000F50A2" w:rsidRDefault="0057721A" w:rsidP="0057721A">
      <w:pPr>
        <w:widowControl w:val="0"/>
        <w:autoSpaceDE w:val="0"/>
        <w:autoSpaceDN w:val="0"/>
        <w:spacing w:after="0" w:line="240" w:lineRule="auto"/>
        <w:jc w:val="center"/>
        <w:rPr>
          <w:rFonts w:ascii="Times New Roman" w:eastAsia="Times New Roman" w:hAnsi="Times New Roman" w:cs="Times New Roman"/>
          <w:sz w:val="24"/>
          <w:szCs w:val="24"/>
          <w:lang w:bidi="pt-BR"/>
        </w:rPr>
      </w:pPr>
    </w:p>
    <w:p w14:paraId="707EEBF9" w14:textId="77777777" w:rsidR="0057721A" w:rsidRPr="000F50A2" w:rsidRDefault="0057721A" w:rsidP="0057721A">
      <w:pPr>
        <w:widowControl w:val="0"/>
        <w:autoSpaceDE w:val="0"/>
        <w:autoSpaceDN w:val="0"/>
        <w:spacing w:after="0" w:line="240" w:lineRule="auto"/>
        <w:jc w:val="center"/>
        <w:rPr>
          <w:rFonts w:ascii="Times New Roman" w:eastAsia="Times New Roman" w:hAnsi="Times New Roman" w:cs="Times New Roman"/>
          <w:sz w:val="24"/>
          <w:szCs w:val="24"/>
          <w:lang w:bidi="pt-BR"/>
        </w:rPr>
      </w:pPr>
    </w:p>
    <w:p w14:paraId="502FB068" w14:textId="77777777" w:rsidR="0057721A" w:rsidRPr="000F50A2" w:rsidRDefault="0057721A" w:rsidP="0057721A">
      <w:pPr>
        <w:widowControl w:val="0"/>
        <w:autoSpaceDE w:val="0"/>
        <w:autoSpaceDN w:val="0"/>
        <w:spacing w:after="0" w:line="240" w:lineRule="auto"/>
        <w:jc w:val="center"/>
        <w:rPr>
          <w:rFonts w:ascii="Times New Roman" w:eastAsia="Times New Roman" w:hAnsi="Times New Roman" w:cs="Times New Roman"/>
          <w:sz w:val="24"/>
          <w:szCs w:val="24"/>
          <w:lang w:bidi="pt-BR"/>
        </w:rPr>
      </w:pPr>
    </w:p>
    <w:p w14:paraId="508F76D9" w14:textId="77777777" w:rsidR="0057721A" w:rsidRPr="000F50A2" w:rsidRDefault="0057721A" w:rsidP="0057721A">
      <w:pPr>
        <w:widowControl w:val="0"/>
        <w:autoSpaceDE w:val="0"/>
        <w:autoSpaceDN w:val="0"/>
        <w:spacing w:after="0" w:line="240" w:lineRule="auto"/>
        <w:jc w:val="center"/>
        <w:rPr>
          <w:rFonts w:ascii="Times New Roman" w:eastAsia="Times New Roman" w:hAnsi="Times New Roman" w:cs="Times New Roman"/>
          <w:sz w:val="24"/>
          <w:szCs w:val="24"/>
          <w:lang w:bidi="pt-BR"/>
        </w:rPr>
      </w:pPr>
    </w:p>
    <w:p w14:paraId="2ACF4058" w14:textId="77777777" w:rsidR="0057721A" w:rsidRPr="000F50A2" w:rsidRDefault="0057721A" w:rsidP="0057721A">
      <w:pPr>
        <w:widowControl w:val="0"/>
        <w:autoSpaceDE w:val="0"/>
        <w:autoSpaceDN w:val="0"/>
        <w:spacing w:after="0" w:line="240" w:lineRule="auto"/>
        <w:jc w:val="center"/>
        <w:rPr>
          <w:rFonts w:ascii="Times New Roman" w:eastAsia="Times New Roman" w:hAnsi="Times New Roman" w:cs="Times New Roman"/>
          <w:sz w:val="24"/>
          <w:szCs w:val="24"/>
          <w:lang w:bidi="pt-BR"/>
        </w:rPr>
      </w:pPr>
    </w:p>
    <w:p w14:paraId="6BE43DD1" w14:textId="77777777" w:rsidR="0057721A" w:rsidRPr="000F50A2" w:rsidRDefault="0057721A" w:rsidP="0057721A">
      <w:pPr>
        <w:widowControl w:val="0"/>
        <w:autoSpaceDE w:val="0"/>
        <w:autoSpaceDN w:val="0"/>
        <w:spacing w:after="0" w:line="240" w:lineRule="auto"/>
        <w:jc w:val="center"/>
        <w:rPr>
          <w:rFonts w:ascii="Times New Roman" w:eastAsia="Times New Roman" w:hAnsi="Times New Roman" w:cs="Times New Roman"/>
          <w:sz w:val="24"/>
          <w:szCs w:val="24"/>
          <w:lang w:bidi="pt-BR"/>
        </w:rPr>
      </w:pPr>
    </w:p>
    <w:p w14:paraId="2E247091" w14:textId="77777777" w:rsidR="0057721A" w:rsidRPr="000F50A2" w:rsidRDefault="0057721A" w:rsidP="0057721A">
      <w:pPr>
        <w:widowControl w:val="0"/>
        <w:autoSpaceDE w:val="0"/>
        <w:autoSpaceDN w:val="0"/>
        <w:spacing w:after="0" w:line="240" w:lineRule="auto"/>
        <w:jc w:val="center"/>
        <w:rPr>
          <w:rFonts w:ascii="Times New Roman" w:eastAsia="Times New Roman" w:hAnsi="Times New Roman" w:cs="Times New Roman"/>
          <w:sz w:val="24"/>
          <w:szCs w:val="24"/>
          <w:lang w:bidi="pt-BR"/>
        </w:rPr>
      </w:pPr>
    </w:p>
    <w:p w14:paraId="46FF250B" w14:textId="77777777" w:rsidR="0057721A" w:rsidRPr="000F50A2" w:rsidRDefault="0057721A" w:rsidP="0057721A">
      <w:pPr>
        <w:widowControl w:val="0"/>
        <w:autoSpaceDE w:val="0"/>
        <w:autoSpaceDN w:val="0"/>
        <w:spacing w:after="0" w:line="240" w:lineRule="auto"/>
        <w:jc w:val="center"/>
        <w:rPr>
          <w:rFonts w:ascii="Times New Roman" w:eastAsia="Times New Roman" w:hAnsi="Times New Roman" w:cs="Times New Roman"/>
          <w:sz w:val="24"/>
          <w:szCs w:val="24"/>
          <w:lang w:bidi="pt-BR"/>
        </w:rPr>
      </w:pPr>
    </w:p>
    <w:p w14:paraId="453D03F1" w14:textId="77777777" w:rsidR="0057721A" w:rsidRPr="000F50A2" w:rsidRDefault="0057721A" w:rsidP="006B5888">
      <w:pPr>
        <w:widowControl w:val="0"/>
        <w:autoSpaceDE w:val="0"/>
        <w:autoSpaceDN w:val="0"/>
        <w:spacing w:after="0" w:line="240" w:lineRule="auto"/>
        <w:rPr>
          <w:rFonts w:ascii="Times New Roman" w:eastAsia="Times New Roman" w:hAnsi="Times New Roman" w:cs="Times New Roman"/>
          <w:sz w:val="24"/>
          <w:szCs w:val="24"/>
          <w:lang w:bidi="pt-BR"/>
        </w:rPr>
      </w:pPr>
    </w:p>
    <w:p w14:paraId="50CD126F" w14:textId="77777777" w:rsidR="001B33C1" w:rsidRDefault="001B33C1" w:rsidP="006B5888">
      <w:pPr>
        <w:widowControl w:val="0"/>
        <w:autoSpaceDE w:val="0"/>
        <w:autoSpaceDN w:val="0"/>
        <w:spacing w:after="0" w:line="240" w:lineRule="auto"/>
        <w:jc w:val="center"/>
        <w:rPr>
          <w:rFonts w:ascii="Times New Roman" w:eastAsia="Times New Roman" w:hAnsi="Times New Roman" w:cs="Times New Roman"/>
          <w:sz w:val="24"/>
          <w:szCs w:val="24"/>
          <w:lang w:bidi="pt-BR"/>
        </w:rPr>
      </w:pPr>
    </w:p>
    <w:p w14:paraId="66491D04" w14:textId="77777777" w:rsidR="001B33C1" w:rsidRDefault="001B33C1" w:rsidP="006B5888">
      <w:pPr>
        <w:widowControl w:val="0"/>
        <w:autoSpaceDE w:val="0"/>
        <w:autoSpaceDN w:val="0"/>
        <w:spacing w:after="0" w:line="240" w:lineRule="auto"/>
        <w:jc w:val="center"/>
        <w:rPr>
          <w:rFonts w:ascii="Times New Roman" w:eastAsia="Times New Roman" w:hAnsi="Times New Roman" w:cs="Times New Roman"/>
          <w:sz w:val="24"/>
          <w:szCs w:val="24"/>
          <w:lang w:bidi="pt-BR"/>
        </w:rPr>
      </w:pPr>
    </w:p>
    <w:p w14:paraId="1DEB037D" w14:textId="77777777" w:rsidR="001B33C1" w:rsidRDefault="001B33C1" w:rsidP="006B5888">
      <w:pPr>
        <w:widowControl w:val="0"/>
        <w:autoSpaceDE w:val="0"/>
        <w:autoSpaceDN w:val="0"/>
        <w:spacing w:after="0" w:line="240" w:lineRule="auto"/>
        <w:jc w:val="center"/>
        <w:rPr>
          <w:rFonts w:ascii="Times New Roman" w:eastAsia="Times New Roman" w:hAnsi="Times New Roman" w:cs="Times New Roman"/>
          <w:sz w:val="24"/>
          <w:szCs w:val="24"/>
          <w:lang w:bidi="pt-BR"/>
        </w:rPr>
      </w:pPr>
    </w:p>
    <w:p w14:paraId="5BF18E80" w14:textId="77777777" w:rsidR="001B33C1" w:rsidRDefault="001B33C1" w:rsidP="006B5888">
      <w:pPr>
        <w:widowControl w:val="0"/>
        <w:autoSpaceDE w:val="0"/>
        <w:autoSpaceDN w:val="0"/>
        <w:spacing w:after="0" w:line="240" w:lineRule="auto"/>
        <w:jc w:val="center"/>
        <w:rPr>
          <w:rFonts w:ascii="Times New Roman" w:eastAsia="Times New Roman" w:hAnsi="Times New Roman" w:cs="Times New Roman"/>
          <w:sz w:val="24"/>
          <w:szCs w:val="24"/>
          <w:lang w:bidi="pt-BR"/>
        </w:rPr>
      </w:pPr>
    </w:p>
    <w:p w14:paraId="5CF4B843" w14:textId="77777777" w:rsidR="001B33C1" w:rsidRDefault="001B33C1" w:rsidP="006B5888">
      <w:pPr>
        <w:widowControl w:val="0"/>
        <w:autoSpaceDE w:val="0"/>
        <w:autoSpaceDN w:val="0"/>
        <w:spacing w:after="0" w:line="240" w:lineRule="auto"/>
        <w:jc w:val="center"/>
        <w:rPr>
          <w:rFonts w:ascii="Times New Roman" w:eastAsia="Times New Roman" w:hAnsi="Times New Roman" w:cs="Times New Roman"/>
          <w:sz w:val="24"/>
          <w:szCs w:val="24"/>
          <w:lang w:bidi="pt-BR"/>
        </w:rPr>
      </w:pPr>
    </w:p>
    <w:p w14:paraId="334DD488" w14:textId="77777777" w:rsidR="001B33C1" w:rsidRDefault="001B33C1" w:rsidP="006B5888">
      <w:pPr>
        <w:widowControl w:val="0"/>
        <w:autoSpaceDE w:val="0"/>
        <w:autoSpaceDN w:val="0"/>
        <w:spacing w:after="0" w:line="240" w:lineRule="auto"/>
        <w:jc w:val="center"/>
        <w:rPr>
          <w:rFonts w:ascii="Times New Roman" w:eastAsia="Times New Roman" w:hAnsi="Times New Roman" w:cs="Times New Roman"/>
          <w:sz w:val="24"/>
          <w:szCs w:val="24"/>
          <w:lang w:bidi="pt-BR"/>
        </w:rPr>
      </w:pPr>
    </w:p>
    <w:p w14:paraId="4BDF385A" w14:textId="77777777" w:rsidR="001B33C1" w:rsidRDefault="001B33C1" w:rsidP="006B5888">
      <w:pPr>
        <w:widowControl w:val="0"/>
        <w:autoSpaceDE w:val="0"/>
        <w:autoSpaceDN w:val="0"/>
        <w:spacing w:after="0" w:line="240" w:lineRule="auto"/>
        <w:jc w:val="center"/>
        <w:rPr>
          <w:rFonts w:ascii="Times New Roman" w:eastAsia="Times New Roman" w:hAnsi="Times New Roman" w:cs="Times New Roman"/>
          <w:sz w:val="24"/>
          <w:szCs w:val="24"/>
          <w:lang w:bidi="pt-BR"/>
        </w:rPr>
      </w:pPr>
    </w:p>
    <w:p w14:paraId="4D81B175" w14:textId="77777777" w:rsidR="001B33C1" w:rsidRDefault="001B33C1" w:rsidP="006B5888">
      <w:pPr>
        <w:widowControl w:val="0"/>
        <w:autoSpaceDE w:val="0"/>
        <w:autoSpaceDN w:val="0"/>
        <w:spacing w:after="0" w:line="240" w:lineRule="auto"/>
        <w:jc w:val="center"/>
        <w:rPr>
          <w:rFonts w:ascii="Times New Roman" w:eastAsia="Times New Roman" w:hAnsi="Times New Roman" w:cs="Times New Roman"/>
          <w:sz w:val="24"/>
          <w:szCs w:val="24"/>
          <w:lang w:bidi="pt-BR"/>
        </w:rPr>
      </w:pPr>
    </w:p>
    <w:p w14:paraId="0381AA67" w14:textId="77777777" w:rsidR="001B33C1" w:rsidRDefault="001B33C1" w:rsidP="006B5888">
      <w:pPr>
        <w:widowControl w:val="0"/>
        <w:autoSpaceDE w:val="0"/>
        <w:autoSpaceDN w:val="0"/>
        <w:spacing w:after="0" w:line="240" w:lineRule="auto"/>
        <w:jc w:val="center"/>
        <w:rPr>
          <w:rFonts w:ascii="Times New Roman" w:eastAsia="Times New Roman" w:hAnsi="Times New Roman" w:cs="Times New Roman"/>
          <w:sz w:val="24"/>
          <w:szCs w:val="24"/>
          <w:lang w:bidi="pt-BR"/>
        </w:rPr>
      </w:pPr>
    </w:p>
    <w:p w14:paraId="2072DD2E" w14:textId="77777777" w:rsidR="001B33C1" w:rsidRDefault="001B33C1" w:rsidP="006B5888">
      <w:pPr>
        <w:widowControl w:val="0"/>
        <w:autoSpaceDE w:val="0"/>
        <w:autoSpaceDN w:val="0"/>
        <w:spacing w:after="0" w:line="240" w:lineRule="auto"/>
        <w:jc w:val="center"/>
        <w:rPr>
          <w:rFonts w:ascii="Times New Roman" w:eastAsia="Times New Roman" w:hAnsi="Times New Roman" w:cs="Times New Roman"/>
          <w:sz w:val="24"/>
          <w:szCs w:val="24"/>
          <w:lang w:bidi="pt-BR"/>
        </w:rPr>
      </w:pPr>
    </w:p>
    <w:p w14:paraId="719BE42E" w14:textId="77777777" w:rsidR="005C368A" w:rsidRPr="000F50A2" w:rsidRDefault="0057721A" w:rsidP="006B5888">
      <w:pPr>
        <w:widowControl w:val="0"/>
        <w:autoSpaceDE w:val="0"/>
        <w:autoSpaceDN w:val="0"/>
        <w:spacing w:after="0" w:line="240" w:lineRule="auto"/>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 xml:space="preserve">Fonte: Google </w:t>
      </w:r>
      <w:r w:rsidR="00443159">
        <w:rPr>
          <w:rFonts w:ascii="Times New Roman" w:eastAsia="Times New Roman" w:hAnsi="Times New Roman" w:cs="Times New Roman"/>
          <w:sz w:val="24"/>
          <w:szCs w:val="24"/>
          <w:lang w:bidi="pt-BR"/>
        </w:rPr>
        <w:t>Maps, 2021</w:t>
      </w:r>
    </w:p>
    <w:p w14:paraId="048DBAF1" w14:textId="77777777" w:rsidR="001B33C1" w:rsidRDefault="001B33C1" w:rsidP="0057721A">
      <w:pPr>
        <w:widowControl w:val="0"/>
        <w:autoSpaceDE w:val="0"/>
        <w:autoSpaceDN w:val="0"/>
        <w:spacing w:before="93" w:after="0" w:line="240" w:lineRule="auto"/>
        <w:ind w:right="4107"/>
        <w:rPr>
          <w:rFonts w:ascii="Times New Roman" w:eastAsia="Times New Roman" w:hAnsi="Times New Roman" w:cs="Times New Roman"/>
          <w:sz w:val="24"/>
          <w:szCs w:val="24"/>
          <w:lang w:bidi="pt-BR"/>
        </w:rPr>
      </w:pPr>
    </w:p>
    <w:p w14:paraId="4C495756" w14:textId="7B476812" w:rsidR="001B33C1" w:rsidRDefault="001B33C1" w:rsidP="0057721A">
      <w:pPr>
        <w:widowControl w:val="0"/>
        <w:autoSpaceDE w:val="0"/>
        <w:autoSpaceDN w:val="0"/>
        <w:spacing w:before="93" w:after="0" w:line="240" w:lineRule="auto"/>
        <w:ind w:right="4107"/>
        <w:rPr>
          <w:rFonts w:ascii="Times New Roman" w:eastAsia="Times New Roman" w:hAnsi="Times New Roman" w:cs="Times New Roman"/>
          <w:sz w:val="24"/>
          <w:szCs w:val="24"/>
          <w:lang w:bidi="pt-BR"/>
        </w:rPr>
      </w:pPr>
    </w:p>
    <w:p w14:paraId="63A66F49" w14:textId="77777777" w:rsidR="005C368A" w:rsidRPr="000F50A2" w:rsidRDefault="005C368A" w:rsidP="0057721A">
      <w:pPr>
        <w:widowControl w:val="0"/>
        <w:numPr>
          <w:ilvl w:val="0"/>
          <w:numId w:val="7"/>
        </w:numPr>
        <w:tabs>
          <w:tab w:val="left" w:pos="0"/>
        </w:tabs>
        <w:autoSpaceDE w:val="0"/>
        <w:autoSpaceDN w:val="0"/>
        <w:spacing w:before="91" w:after="0" w:line="240" w:lineRule="auto"/>
        <w:ind w:left="0" w:firstLine="0"/>
        <w:jc w:val="left"/>
        <w:outlineLvl w:val="1"/>
        <w:rPr>
          <w:rFonts w:ascii="Times New Roman" w:eastAsia="Times New Roman" w:hAnsi="Times New Roman" w:cs="Times New Roman"/>
          <w:b/>
          <w:bCs/>
          <w:sz w:val="24"/>
          <w:szCs w:val="24"/>
          <w:lang w:bidi="pt-BR"/>
        </w:rPr>
      </w:pPr>
      <w:r w:rsidRPr="000F50A2">
        <w:rPr>
          <w:rFonts w:ascii="Times New Roman" w:eastAsia="Times New Roman" w:hAnsi="Times New Roman" w:cs="Times New Roman"/>
          <w:b/>
          <w:bCs/>
          <w:sz w:val="24"/>
          <w:szCs w:val="24"/>
          <w:lang w:bidi="pt-BR"/>
        </w:rPr>
        <w:lastRenderedPageBreak/>
        <w:t>DO FUNDAMENTO</w:t>
      </w:r>
      <w:r w:rsidRPr="000F50A2">
        <w:rPr>
          <w:rFonts w:ascii="Times New Roman" w:eastAsia="Times New Roman" w:hAnsi="Times New Roman" w:cs="Times New Roman"/>
          <w:b/>
          <w:bCs/>
          <w:spacing w:val="-3"/>
          <w:sz w:val="24"/>
          <w:szCs w:val="24"/>
          <w:lang w:bidi="pt-BR"/>
        </w:rPr>
        <w:t xml:space="preserve"> </w:t>
      </w:r>
      <w:r w:rsidRPr="000F50A2">
        <w:rPr>
          <w:rFonts w:ascii="Times New Roman" w:eastAsia="Times New Roman" w:hAnsi="Times New Roman" w:cs="Times New Roman"/>
          <w:b/>
          <w:bCs/>
          <w:sz w:val="24"/>
          <w:szCs w:val="24"/>
          <w:lang w:bidi="pt-BR"/>
        </w:rPr>
        <w:t>LEGAL</w:t>
      </w:r>
    </w:p>
    <w:p w14:paraId="03083E2F" w14:textId="77777777" w:rsidR="005C368A" w:rsidRPr="000F50A2" w:rsidRDefault="005C368A" w:rsidP="005C368A">
      <w:pPr>
        <w:widowControl w:val="0"/>
        <w:autoSpaceDE w:val="0"/>
        <w:autoSpaceDN w:val="0"/>
        <w:spacing w:after="0" w:line="240" w:lineRule="auto"/>
        <w:rPr>
          <w:rFonts w:ascii="Times New Roman" w:eastAsia="Times New Roman" w:hAnsi="Times New Roman" w:cs="Times New Roman"/>
          <w:b/>
          <w:sz w:val="24"/>
          <w:szCs w:val="24"/>
          <w:lang w:bidi="pt-BR"/>
        </w:rPr>
      </w:pPr>
    </w:p>
    <w:p w14:paraId="6E464273" w14:textId="77777777" w:rsidR="005C368A" w:rsidRPr="000F50A2" w:rsidRDefault="005C368A" w:rsidP="00774A1C">
      <w:pPr>
        <w:widowControl w:val="0"/>
        <w:numPr>
          <w:ilvl w:val="1"/>
          <w:numId w:val="7"/>
        </w:numPr>
        <w:autoSpaceDE w:val="0"/>
        <w:autoSpaceDN w:val="0"/>
        <w:spacing w:after="0" w:line="360" w:lineRule="auto"/>
        <w:ind w:left="851" w:hanging="567"/>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A</w:t>
      </w:r>
      <w:r w:rsidRPr="000F50A2">
        <w:rPr>
          <w:rFonts w:ascii="Times New Roman" w:eastAsia="Times New Roman" w:hAnsi="Times New Roman" w:cs="Times New Roman"/>
          <w:spacing w:val="-18"/>
          <w:sz w:val="24"/>
          <w:szCs w:val="24"/>
          <w:lang w:bidi="pt-BR"/>
        </w:rPr>
        <w:t xml:space="preserve"> </w:t>
      </w:r>
      <w:r w:rsidRPr="000F50A2">
        <w:rPr>
          <w:rFonts w:ascii="Times New Roman" w:eastAsia="Times New Roman" w:hAnsi="Times New Roman" w:cs="Times New Roman"/>
          <w:sz w:val="24"/>
          <w:szCs w:val="24"/>
          <w:lang w:bidi="pt-BR"/>
        </w:rPr>
        <w:t>contratação</w:t>
      </w:r>
      <w:r w:rsidRPr="000F50A2">
        <w:rPr>
          <w:rFonts w:ascii="Times New Roman" w:eastAsia="Times New Roman" w:hAnsi="Times New Roman" w:cs="Times New Roman"/>
          <w:spacing w:val="-5"/>
          <w:sz w:val="24"/>
          <w:szCs w:val="24"/>
          <w:lang w:bidi="pt-BR"/>
        </w:rPr>
        <w:t xml:space="preserve"> </w:t>
      </w:r>
      <w:r w:rsidRPr="000F50A2">
        <w:rPr>
          <w:rFonts w:ascii="Times New Roman" w:eastAsia="Times New Roman" w:hAnsi="Times New Roman" w:cs="Times New Roman"/>
          <w:sz w:val="24"/>
          <w:szCs w:val="24"/>
          <w:lang w:bidi="pt-BR"/>
        </w:rPr>
        <w:t>de</w:t>
      </w:r>
      <w:r w:rsidRPr="000F50A2">
        <w:rPr>
          <w:rFonts w:ascii="Times New Roman" w:eastAsia="Times New Roman" w:hAnsi="Times New Roman" w:cs="Times New Roman"/>
          <w:spacing w:val="-4"/>
          <w:sz w:val="24"/>
          <w:szCs w:val="24"/>
          <w:lang w:bidi="pt-BR"/>
        </w:rPr>
        <w:t xml:space="preserve"> </w:t>
      </w:r>
      <w:r w:rsidRPr="000F50A2">
        <w:rPr>
          <w:rFonts w:ascii="Times New Roman" w:eastAsia="Times New Roman" w:hAnsi="Times New Roman" w:cs="Times New Roman"/>
          <w:sz w:val="24"/>
          <w:szCs w:val="24"/>
          <w:lang w:bidi="pt-BR"/>
        </w:rPr>
        <w:t>pessoa</w:t>
      </w:r>
      <w:r w:rsidRPr="000F50A2">
        <w:rPr>
          <w:rFonts w:ascii="Times New Roman" w:eastAsia="Times New Roman" w:hAnsi="Times New Roman" w:cs="Times New Roman"/>
          <w:spacing w:val="-3"/>
          <w:sz w:val="24"/>
          <w:szCs w:val="24"/>
          <w:lang w:bidi="pt-BR"/>
        </w:rPr>
        <w:t xml:space="preserve"> </w:t>
      </w:r>
      <w:r w:rsidRPr="000F50A2">
        <w:rPr>
          <w:rFonts w:ascii="Times New Roman" w:eastAsia="Times New Roman" w:hAnsi="Times New Roman" w:cs="Times New Roman"/>
          <w:sz w:val="24"/>
          <w:szCs w:val="24"/>
          <w:lang w:bidi="pt-BR"/>
        </w:rPr>
        <w:t>jurídica</w:t>
      </w:r>
      <w:r w:rsidRPr="000F50A2">
        <w:rPr>
          <w:rFonts w:ascii="Times New Roman" w:eastAsia="Times New Roman" w:hAnsi="Times New Roman" w:cs="Times New Roman"/>
          <w:spacing w:val="-4"/>
          <w:sz w:val="24"/>
          <w:szCs w:val="24"/>
          <w:lang w:bidi="pt-BR"/>
        </w:rPr>
        <w:t xml:space="preserve"> </w:t>
      </w:r>
      <w:r w:rsidRPr="000F50A2">
        <w:rPr>
          <w:rFonts w:ascii="Times New Roman" w:eastAsia="Times New Roman" w:hAnsi="Times New Roman" w:cs="Times New Roman"/>
          <w:sz w:val="24"/>
          <w:szCs w:val="24"/>
          <w:lang w:bidi="pt-BR"/>
        </w:rPr>
        <w:t>para</w:t>
      </w:r>
      <w:r w:rsidRPr="000F50A2">
        <w:rPr>
          <w:rFonts w:ascii="Times New Roman" w:eastAsia="Times New Roman" w:hAnsi="Times New Roman" w:cs="Times New Roman"/>
          <w:spacing w:val="-6"/>
          <w:sz w:val="24"/>
          <w:szCs w:val="24"/>
          <w:lang w:bidi="pt-BR"/>
        </w:rPr>
        <w:t xml:space="preserve"> </w:t>
      </w:r>
      <w:r w:rsidRPr="000F50A2">
        <w:rPr>
          <w:rFonts w:ascii="Times New Roman" w:eastAsia="Times New Roman" w:hAnsi="Times New Roman" w:cs="Times New Roman"/>
          <w:sz w:val="24"/>
          <w:szCs w:val="24"/>
          <w:lang w:bidi="pt-BR"/>
        </w:rPr>
        <w:t>a</w:t>
      </w:r>
      <w:r w:rsidRPr="000F50A2">
        <w:rPr>
          <w:rFonts w:ascii="Times New Roman" w:eastAsia="Times New Roman" w:hAnsi="Times New Roman" w:cs="Times New Roman"/>
          <w:spacing w:val="-4"/>
          <w:sz w:val="24"/>
          <w:szCs w:val="24"/>
          <w:lang w:bidi="pt-BR"/>
        </w:rPr>
        <w:t xml:space="preserve"> </w:t>
      </w:r>
      <w:r w:rsidRPr="000F50A2">
        <w:rPr>
          <w:rFonts w:ascii="Times New Roman" w:eastAsia="Times New Roman" w:hAnsi="Times New Roman" w:cs="Times New Roman"/>
          <w:sz w:val="24"/>
          <w:szCs w:val="24"/>
          <w:lang w:bidi="pt-BR"/>
        </w:rPr>
        <w:t>execução</w:t>
      </w:r>
      <w:r w:rsidRPr="000F50A2">
        <w:rPr>
          <w:rFonts w:ascii="Times New Roman" w:eastAsia="Times New Roman" w:hAnsi="Times New Roman" w:cs="Times New Roman"/>
          <w:spacing w:val="-5"/>
          <w:sz w:val="24"/>
          <w:szCs w:val="24"/>
          <w:lang w:bidi="pt-BR"/>
        </w:rPr>
        <w:t xml:space="preserve"> </w:t>
      </w:r>
      <w:r w:rsidRPr="000F50A2">
        <w:rPr>
          <w:rFonts w:ascii="Times New Roman" w:eastAsia="Times New Roman" w:hAnsi="Times New Roman" w:cs="Times New Roman"/>
          <w:sz w:val="24"/>
          <w:szCs w:val="24"/>
          <w:lang w:bidi="pt-BR"/>
        </w:rPr>
        <w:t>da</w:t>
      </w:r>
      <w:r w:rsidRPr="000F50A2">
        <w:rPr>
          <w:rFonts w:ascii="Times New Roman" w:eastAsia="Times New Roman" w:hAnsi="Times New Roman" w:cs="Times New Roman"/>
          <w:spacing w:val="-3"/>
          <w:sz w:val="24"/>
          <w:szCs w:val="24"/>
          <w:lang w:bidi="pt-BR"/>
        </w:rPr>
        <w:t xml:space="preserve"> </w:t>
      </w:r>
      <w:r w:rsidRPr="000F50A2">
        <w:rPr>
          <w:rFonts w:ascii="Times New Roman" w:eastAsia="Times New Roman" w:hAnsi="Times New Roman" w:cs="Times New Roman"/>
          <w:sz w:val="24"/>
          <w:szCs w:val="24"/>
          <w:lang w:bidi="pt-BR"/>
        </w:rPr>
        <w:t>obra</w:t>
      </w:r>
      <w:r w:rsidRPr="000F50A2">
        <w:rPr>
          <w:rFonts w:ascii="Times New Roman" w:eastAsia="Times New Roman" w:hAnsi="Times New Roman" w:cs="Times New Roman"/>
          <w:spacing w:val="-3"/>
          <w:sz w:val="24"/>
          <w:szCs w:val="24"/>
          <w:lang w:bidi="pt-BR"/>
        </w:rPr>
        <w:t xml:space="preserve"> dar-se-á</w:t>
      </w:r>
      <w:r w:rsidRPr="000F50A2">
        <w:rPr>
          <w:rFonts w:ascii="Times New Roman" w:eastAsia="Times New Roman" w:hAnsi="Times New Roman" w:cs="Times New Roman"/>
          <w:spacing w:val="-4"/>
          <w:sz w:val="24"/>
          <w:szCs w:val="24"/>
          <w:lang w:bidi="pt-BR"/>
        </w:rPr>
        <w:t xml:space="preserve"> </w:t>
      </w:r>
      <w:r w:rsidRPr="000F50A2">
        <w:rPr>
          <w:rFonts w:ascii="Times New Roman" w:eastAsia="Times New Roman" w:hAnsi="Times New Roman" w:cs="Times New Roman"/>
          <w:sz w:val="24"/>
          <w:szCs w:val="24"/>
          <w:lang w:bidi="pt-BR"/>
        </w:rPr>
        <w:t>por</w:t>
      </w:r>
      <w:r w:rsidRPr="000F50A2">
        <w:rPr>
          <w:rFonts w:ascii="Times New Roman" w:eastAsia="Times New Roman" w:hAnsi="Times New Roman" w:cs="Times New Roman"/>
          <w:spacing w:val="-7"/>
          <w:sz w:val="24"/>
          <w:szCs w:val="24"/>
          <w:lang w:bidi="pt-BR"/>
        </w:rPr>
        <w:t xml:space="preserve"> </w:t>
      </w:r>
      <w:r w:rsidRPr="000F50A2">
        <w:rPr>
          <w:rFonts w:ascii="Times New Roman" w:eastAsia="Times New Roman" w:hAnsi="Times New Roman" w:cs="Times New Roman"/>
          <w:sz w:val="24"/>
          <w:szCs w:val="24"/>
          <w:lang w:bidi="pt-BR"/>
        </w:rPr>
        <w:t>meio</w:t>
      </w:r>
      <w:r w:rsidRPr="000F50A2">
        <w:rPr>
          <w:rFonts w:ascii="Times New Roman" w:eastAsia="Times New Roman" w:hAnsi="Times New Roman" w:cs="Times New Roman"/>
          <w:spacing w:val="-5"/>
          <w:sz w:val="24"/>
          <w:szCs w:val="24"/>
          <w:lang w:bidi="pt-BR"/>
        </w:rPr>
        <w:t xml:space="preserve"> </w:t>
      </w:r>
      <w:r w:rsidRPr="000F50A2">
        <w:rPr>
          <w:rFonts w:ascii="Times New Roman" w:eastAsia="Times New Roman" w:hAnsi="Times New Roman" w:cs="Times New Roman"/>
          <w:sz w:val="24"/>
          <w:szCs w:val="24"/>
          <w:lang w:bidi="pt-BR"/>
        </w:rPr>
        <w:t>de</w:t>
      </w:r>
      <w:r w:rsidRPr="000F50A2">
        <w:rPr>
          <w:rFonts w:ascii="Times New Roman" w:eastAsia="Times New Roman" w:hAnsi="Times New Roman" w:cs="Times New Roman"/>
          <w:spacing w:val="-6"/>
          <w:sz w:val="24"/>
          <w:szCs w:val="24"/>
          <w:lang w:bidi="pt-BR"/>
        </w:rPr>
        <w:t xml:space="preserve"> </w:t>
      </w:r>
      <w:r w:rsidRPr="000F50A2">
        <w:rPr>
          <w:rFonts w:ascii="Times New Roman" w:eastAsia="Times New Roman" w:hAnsi="Times New Roman" w:cs="Times New Roman"/>
          <w:sz w:val="24"/>
          <w:szCs w:val="24"/>
          <w:lang w:bidi="pt-BR"/>
        </w:rPr>
        <w:t>licitação,</w:t>
      </w:r>
      <w:r w:rsidRPr="000F50A2">
        <w:rPr>
          <w:rFonts w:ascii="Times New Roman" w:eastAsia="Times New Roman" w:hAnsi="Times New Roman" w:cs="Times New Roman"/>
          <w:spacing w:val="-5"/>
          <w:sz w:val="24"/>
          <w:szCs w:val="24"/>
          <w:lang w:bidi="pt-BR"/>
        </w:rPr>
        <w:t xml:space="preserve"> </w:t>
      </w:r>
      <w:r w:rsidRPr="000F50A2">
        <w:rPr>
          <w:rFonts w:ascii="Times New Roman" w:eastAsia="Times New Roman" w:hAnsi="Times New Roman" w:cs="Times New Roman"/>
          <w:sz w:val="24"/>
          <w:szCs w:val="24"/>
          <w:lang w:bidi="pt-BR"/>
        </w:rPr>
        <w:t>de</w:t>
      </w:r>
      <w:r w:rsidRPr="000F50A2">
        <w:rPr>
          <w:rFonts w:ascii="Times New Roman" w:eastAsia="Times New Roman" w:hAnsi="Times New Roman" w:cs="Times New Roman"/>
          <w:spacing w:val="-4"/>
          <w:sz w:val="24"/>
          <w:szCs w:val="24"/>
          <w:lang w:bidi="pt-BR"/>
        </w:rPr>
        <w:t xml:space="preserve"> </w:t>
      </w:r>
      <w:r w:rsidRPr="000F50A2">
        <w:rPr>
          <w:rFonts w:ascii="Times New Roman" w:eastAsia="Times New Roman" w:hAnsi="Times New Roman" w:cs="Times New Roman"/>
          <w:sz w:val="24"/>
          <w:szCs w:val="24"/>
          <w:lang w:bidi="pt-BR"/>
        </w:rPr>
        <w:t>forma</w:t>
      </w:r>
      <w:r w:rsidR="0057721A" w:rsidRPr="000F50A2">
        <w:rPr>
          <w:rFonts w:ascii="Times New Roman" w:eastAsia="Times New Roman" w:hAnsi="Times New Roman" w:cs="Times New Roman"/>
          <w:sz w:val="24"/>
          <w:szCs w:val="24"/>
          <w:lang w:bidi="pt-BR"/>
        </w:rPr>
        <w:t xml:space="preserve"> </w:t>
      </w:r>
      <w:r w:rsidRPr="000F50A2">
        <w:rPr>
          <w:rFonts w:ascii="Times New Roman" w:eastAsia="Times New Roman" w:hAnsi="Times New Roman" w:cs="Times New Roman"/>
          <w:sz w:val="24"/>
          <w:szCs w:val="24"/>
          <w:lang w:bidi="pt-BR"/>
        </w:rPr>
        <w:t>indireta</w:t>
      </w:r>
      <w:r w:rsidRPr="000F50A2">
        <w:rPr>
          <w:rFonts w:ascii="Times New Roman" w:eastAsia="Times New Roman" w:hAnsi="Times New Roman" w:cs="Times New Roman"/>
          <w:spacing w:val="-5"/>
          <w:sz w:val="24"/>
          <w:szCs w:val="24"/>
          <w:lang w:bidi="pt-BR"/>
        </w:rPr>
        <w:t xml:space="preserve"> </w:t>
      </w:r>
      <w:r w:rsidRPr="000F50A2">
        <w:rPr>
          <w:rFonts w:ascii="Times New Roman" w:eastAsia="Times New Roman" w:hAnsi="Times New Roman" w:cs="Times New Roman"/>
          <w:sz w:val="24"/>
          <w:szCs w:val="24"/>
          <w:lang w:bidi="pt-BR"/>
        </w:rPr>
        <w:t>e</w:t>
      </w:r>
      <w:r w:rsidRPr="000F50A2">
        <w:rPr>
          <w:rFonts w:ascii="Times New Roman" w:eastAsia="Times New Roman" w:hAnsi="Times New Roman" w:cs="Times New Roman"/>
          <w:spacing w:val="-6"/>
          <w:sz w:val="24"/>
          <w:szCs w:val="24"/>
          <w:lang w:bidi="pt-BR"/>
        </w:rPr>
        <w:t xml:space="preserve"> </w:t>
      </w:r>
      <w:r w:rsidRPr="000F50A2">
        <w:rPr>
          <w:rFonts w:ascii="Times New Roman" w:eastAsia="Times New Roman" w:hAnsi="Times New Roman" w:cs="Times New Roman"/>
          <w:sz w:val="24"/>
          <w:szCs w:val="24"/>
          <w:lang w:bidi="pt-BR"/>
        </w:rPr>
        <w:t>o</w:t>
      </w:r>
      <w:r w:rsidRPr="000F50A2">
        <w:rPr>
          <w:rFonts w:ascii="Times New Roman" w:eastAsia="Times New Roman" w:hAnsi="Times New Roman" w:cs="Times New Roman"/>
          <w:spacing w:val="-7"/>
          <w:sz w:val="24"/>
          <w:szCs w:val="24"/>
          <w:lang w:bidi="pt-BR"/>
        </w:rPr>
        <w:t xml:space="preserve"> </w:t>
      </w:r>
      <w:r w:rsidRPr="000F50A2">
        <w:rPr>
          <w:rFonts w:ascii="Times New Roman" w:eastAsia="Times New Roman" w:hAnsi="Times New Roman" w:cs="Times New Roman"/>
          <w:sz w:val="24"/>
          <w:szCs w:val="24"/>
          <w:lang w:bidi="pt-BR"/>
        </w:rPr>
        <w:t>regime</w:t>
      </w:r>
      <w:r w:rsidRPr="000F50A2">
        <w:rPr>
          <w:rFonts w:ascii="Times New Roman" w:eastAsia="Times New Roman" w:hAnsi="Times New Roman" w:cs="Times New Roman"/>
          <w:spacing w:val="-3"/>
          <w:sz w:val="24"/>
          <w:szCs w:val="24"/>
          <w:lang w:bidi="pt-BR"/>
        </w:rPr>
        <w:t xml:space="preserve"> será</w:t>
      </w:r>
      <w:r w:rsidRPr="000F50A2">
        <w:rPr>
          <w:rFonts w:ascii="Times New Roman" w:eastAsia="Times New Roman" w:hAnsi="Times New Roman" w:cs="Times New Roman"/>
          <w:spacing w:val="-6"/>
          <w:sz w:val="24"/>
          <w:szCs w:val="24"/>
          <w:lang w:bidi="pt-BR"/>
        </w:rPr>
        <w:t xml:space="preserve"> </w:t>
      </w:r>
      <w:r w:rsidRPr="000F50A2">
        <w:rPr>
          <w:rFonts w:ascii="Times New Roman" w:eastAsia="Times New Roman" w:hAnsi="Times New Roman" w:cs="Times New Roman"/>
          <w:sz w:val="24"/>
          <w:szCs w:val="24"/>
          <w:lang w:bidi="pt-BR"/>
        </w:rPr>
        <w:t>de</w:t>
      </w:r>
      <w:r w:rsidRPr="000F50A2">
        <w:rPr>
          <w:rFonts w:ascii="Times New Roman" w:eastAsia="Times New Roman" w:hAnsi="Times New Roman" w:cs="Times New Roman"/>
          <w:spacing w:val="-6"/>
          <w:sz w:val="24"/>
          <w:szCs w:val="24"/>
          <w:lang w:bidi="pt-BR"/>
        </w:rPr>
        <w:t xml:space="preserve"> </w:t>
      </w:r>
      <w:r w:rsidRPr="000F50A2">
        <w:rPr>
          <w:rFonts w:ascii="Times New Roman" w:eastAsia="Times New Roman" w:hAnsi="Times New Roman" w:cs="Times New Roman"/>
          <w:sz w:val="24"/>
          <w:szCs w:val="24"/>
          <w:lang w:bidi="pt-BR"/>
        </w:rPr>
        <w:t>empreitada</w:t>
      </w:r>
      <w:r w:rsidRPr="000F50A2">
        <w:rPr>
          <w:rFonts w:ascii="Times New Roman" w:eastAsia="Times New Roman" w:hAnsi="Times New Roman" w:cs="Times New Roman"/>
          <w:spacing w:val="-5"/>
          <w:sz w:val="24"/>
          <w:szCs w:val="24"/>
          <w:lang w:bidi="pt-BR"/>
        </w:rPr>
        <w:t xml:space="preserve"> </w:t>
      </w:r>
      <w:r w:rsidRPr="000F50A2">
        <w:rPr>
          <w:rFonts w:ascii="Times New Roman" w:eastAsia="Times New Roman" w:hAnsi="Times New Roman" w:cs="Times New Roman"/>
          <w:sz w:val="24"/>
          <w:szCs w:val="24"/>
          <w:lang w:bidi="pt-BR"/>
        </w:rPr>
        <w:t>por</w:t>
      </w:r>
      <w:r w:rsidRPr="000F50A2">
        <w:rPr>
          <w:rFonts w:ascii="Times New Roman" w:eastAsia="Times New Roman" w:hAnsi="Times New Roman" w:cs="Times New Roman"/>
          <w:spacing w:val="-6"/>
          <w:sz w:val="24"/>
          <w:szCs w:val="24"/>
          <w:lang w:bidi="pt-BR"/>
        </w:rPr>
        <w:t xml:space="preserve"> </w:t>
      </w:r>
      <w:r w:rsidRPr="000F50A2">
        <w:rPr>
          <w:rFonts w:ascii="Times New Roman" w:eastAsia="Times New Roman" w:hAnsi="Times New Roman" w:cs="Times New Roman"/>
          <w:sz w:val="24"/>
          <w:szCs w:val="24"/>
          <w:lang w:bidi="pt-BR"/>
        </w:rPr>
        <w:t>preço</w:t>
      </w:r>
      <w:r w:rsidRPr="000F50A2">
        <w:rPr>
          <w:rFonts w:ascii="Times New Roman" w:eastAsia="Times New Roman" w:hAnsi="Times New Roman" w:cs="Times New Roman"/>
          <w:spacing w:val="-5"/>
          <w:sz w:val="24"/>
          <w:szCs w:val="24"/>
          <w:lang w:bidi="pt-BR"/>
        </w:rPr>
        <w:t xml:space="preserve"> </w:t>
      </w:r>
      <w:r w:rsidRPr="000F50A2">
        <w:rPr>
          <w:rFonts w:ascii="Times New Roman" w:eastAsia="Times New Roman" w:hAnsi="Times New Roman" w:cs="Times New Roman"/>
          <w:sz w:val="24"/>
          <w:szCs w:val="24"/>
          <w:lang w:bidi="pt-BR"/>
        </w:rPr>
        <w:t>global,</w:t>
      </w:r>
      <w:r w:rsidRPr="000F50A2">
        <w:rPr>
          <w:rFonts w:ascii="Times New Roman" w:eastAsia="Times New Roman" w:hAnsi="Times New Roman" w:cs="Times New Roman"/>
          <w:spacing w:val="-6"/>
          <w:sz w:val="24"/>
          <w:szCs w:val="24"/>
          <w:lang w:bidi="pt-BR"/>
        </w:rPr>
        <w:t xml:space="preserve"> </w:t>
      </w:r>
      <w:r w:rsidR="004F6151">
        <w:rPr>
          <w:rFonts w:ascii="Times New Roman" w:eastAsia="Times New Roman" w:hAnsi="Times New Roman" w:cs="Times New Roman"/>
          <w:sz w:val="24"/>
          <w:szCs w:val="24"/>
          <w:lang w:bidi="pt-BR"/>
        </w:rPr>
        <w:t xml:space="preserve">a </w:t>
      </w:r>
      <w:r w:rsidRPr="000F50A2">
        <w:rPr>
          <w:rFonts w:ascii="Times New Roman" w:eastAsia="Times New Roman" w:hAnsi="Times New Roman" w:cs="Times New Roman"/>
          <w:sz w:val="24"/>
          <w:szCs w:val="24"/>
          <w:lang w:bidi="pt-BR"/>
        </w:rPr>
        <w:t>qual</w:t>
      </w:r>
      <w:r w:rsidRPr="000F50A2">
        <w:rPr>
          <w:rFonts w:ascii="Times New Roman" w:eastAsia="Times New Roman" w:hAnsi="Times New Roman" w:cs="Times New Roman"/>
          <w:spacing w:val="-7"/>
          <w:sz w:val="24"/>
          <w:szCs w:val="24"/>
          <w:lang w:bidi="pt-BR"/>
        </w:rPr>
        <w:t xml:space="preserve"> </w:t>
      </w:r>
      <w:r w:rsidR="004F6151">
        <w:rPr>
          <w:rFonts w:ascii="Times New Roman" w:eastAsia="Times New Roman" w:hAnsi="Times New Roman" w:cs="Times New Roman"/>
          <w:sz w:val="24"/>
          <w:szCs w:val="24"/>
          <w:lang w:bidi="pt-BR"/>
        </w:rPr>
        <w:t xml:space="preserve">observará </w:t>
      </w:r>
      <w:r w:rsidRPr="000F50A2">
        <w:rPr>
          <w:rFonts w:ascii="Times New Roman" w:eastAsia="Times New Roman" w:hAnsi="Times New Roman" w:cs="Times New Roman"/>
          <w:sz w:val="24"/>
          <w:szCs w:val="24"/>
          <w:lang w:bidi="pt-BR"/>
        </w:rPr>
        <w:t>os</w:t>
      </w:r>
      <w:r w:rsidR="006B5888" w:rsidRPr="000F50A2">
        <w:rPr>
          <w:rFonts w:ascii="Times New Roman" w:eastAsia="Times New Roman" w:hAnsi="Times New Roman" w:cs="Times New Roman"/>
          <w:sz w:val="24"/>
          <w:szCs w:val="24"/>
          <w:lang w:bidi="pt-BR"/>
        </w:rPr>
        <w:t xml:space="preserve"> p</w:t>
      </w:r>
      <w:r w:rsidRPr="000F50A2">
        <w:rPr>
          <w:rFonts w:ascii="Times New Roman" w:eastAsia="Times New Roman" w:hAnsi="Times New Roman" w:cs="Times New Roman"/>
          <w:sz w:val="24"/>
          <w:szCs w:val="24"/>
          <w:lang w:bidi="pt-BR"/>
        </w:rPr>
        <w:t>receitos</w:t>
      </w:r>
      <w:r w:rsidR="006B5888" w:rsidRPr="000F50A2">
        <w:rPr>
          <w:rFonts w:ascii="Times New Roman" w:eastAsia="Times New Roman" w:hAnsi="Times New Roman" w:cs="Times New Roman"/>
          <w:spacing w:val="-5"/>
          <w:sz w:val="24"/>
          <w:szCs w:val="24"/>
          <w:lang w:bidi="pt-BR"/>
        </w:rPr>
        <w:t xml:space="preserve"> </w:t>
      </w:r>
      <w:r w:rsidRPr="000F50A2">
        <w:rPr>
          <w:rFonts w:ascii="Times New Roman" w:eastAsia="Times New Roman" w:hAnsi="Times New Roman" w:cs="Times New Roman"/>
          <w:sz w:val="24"/>
          <w:szCs w:val="24"/>
          <w:lang w:bidi="pt-BR"/>
        </w:rPr>
        <w:t>do</w:t>
      </w:r>
      <w:r w:rsidRPr="000F50A2">
        <w:rPr>
          <w:rFonts w:ascii="Times New Roman" w:eastAsia="Times New Roman" w:hAnsi="Times New Roman" w:cs="Times New Roman"/>
          <w:sz w:val="24"/>
          <w:szCs w:val="24"/>
          <w:lang w:bidi="pt-BR"/>
        </w:rPr>
        <w:tab/>
        <w:t>direito público</w:t>
      </w:r>
      <w:r w:rsidRPr="000F50A2">
        <w:rPr>
          <w:rFonts w:ascii="Times New Roman" w:eastAsia="Times New Roman" w:hAnsi="Times New Roman" w:cs="Times New Roman"/>
          <w:spacing w:val="-25"/>
          <w:sz w:val="24"/>
          <w:szCs w:val="24"/>
          <w:lang w:bidi="pt-BR"/>
        </w:rPr>
        <w:t xml:space="preserve"> </w:t>
      </w:r>
      <w:r w:rsidRPr="000F50A2">
        <w:rPr>
          <w:rFonts w:ascii="Times New Roman" w:eastAsia="Times New Roman" w:hAnsi="Times New Roman" w:cs="Times New Roman"/>
          <w:sz w:val="24"/>
          <w:szCs w:val="24"/>
          <w:lang w:bidi="pt-BR"/>
        </w:rPr>
        <w:t xml:space="preserve">e as disposições da </w:t>
      </w:r>
      <w:r w:rsidRPr="000F50A2">
        <w:rPr>
          <w:rFonts w:ascii="Times New Roman" w:eastAsia="Times New Roman" w:hAnsi="Times New Roman" w:cs="Times New Roman"/>
          <w:spacing w:val="-2"/>
          <w:sz w:val="24"/>
          <w:szCs w:val="24"/>
          <w:lang w:bidi="pt-BR"/>
        </w:rPr>
        <w:t xml:space="preserve">Lei </w:t>
      </w:r>
      <w:r w:rsidRPr="000F50A2">
        <w:rPr>
          <w:rFonts w:ascii="Times New Roman" w:eastAsia="Times New Roman" w:hAnsi="Times New Roman" w:cs="Times New Roman"/>
          <w:sz w:val="24"/>
          <w:szCs w:val="24"/>
          <w:lang w:bidi="pt-BR"/>
        </w:rPr>
        <w:t xml:space="preserve">nº 8.666, de 21/06/1993 e alterações; e das normas técnicas vigentes da </w:t>
      </w:r>
      <w:r w:rsidRPr="000F50A2">
        <w:rPr>
          <w:rFonts w:ascii="Times New Roman" w:eastAsia="Times New Roman" w:hAnsi="Times New Roman" w:cs="Times New Roman"/>
          <w:spacing w:val="-4"/>
          <w:sz w:val="24"/>
          <w:szCs w:val="24"/>
          <w:lang w:bidi="pt-BR"/>
        </w:rPr>
        <w:t xml:space="preserve">A.B.N.T., </w:t>
      </w:r>
      <w:r w:rsidRPr="000F50A2">
        <w:rPr>
          <w:rFonts w:ascii="Times New Roman" w:eastAsia="Times New Roman" w:hAnsi="Times New Roman" w:cs="Times New Roman"/>
          <w:spacing w:val="-3"/>
          <w:sz w:val="24"/>
          <w:szCs w:val="24"/>
          <w:lang w:bidi="pt-BR"/>
        </w:rPr>
        <w:t xml:space="preserve">do </w:t>
      </w:r>
      <w:r w:rsidRPr="000F50A2">
        <w:rPr>
          <w:rFonts w:ascii="Times New Roman" w:eastAsia="Times New Roman" w:hAnsi="Times New Roman" w:cs="Times New Roman"/>
          <w:sz w:val="24"/>
          <w:szCs w:val="24"/>
          <w:lang w:bidi="pt-BR"/>
        </w:rPr>
        <w:t>Decreto</w:t>
      </w:r>
      <w:r w:rsidRPr="000F50A2">
        <w:rPr>
          <w:rFonts w:ascii="Times New Roman" w:eastAsia="Times New Roman" w:hAnsi="Times New Roman" w:cs="Times New Roman"/>
          <w:spacing w:val="-6"/>
          <w:sz w:val="24"/>
          <w:szCs w:val="24"/>
          <w:lang w:bidi="pt-BR"/>
        </w:rPr>
        <w:t xml:space="preserve"> </w:t>
      </w:r>
      <w:r w:rsidRPr="000F50A2">
        <w:rPr>
          <w:rFonts w:ascii="Times New Roman" w:eastAsia="Times New Roman" w:hAnsi="Times New Roman" w:cs="Times New Roman"/>
          <w:sz w:val="24"/>
          <w:szCs w:val="24"/>
          <w:lang w:bidi="pt-BR"/>
        </w:rPr>
        <w:t>7.746</w:t>
      </w:r>
      <w:r w:rsidRPr="000F50A2">
        <w:rPr>
          <w:rFonts w:ascii="Times New Roman" w:eastAsia="Times New Roman" w:hAnsi="Times New Roman" w:cs="Times New Roman"/>
          <w:spacing w:val="-4"/>
          <w:sz w:val="24"/>
          <w:szCs w:val="24"/>
          <w:lang w:bidi="pt-BR"/>
        </w:rPr>
        <w:t xml:space="preserve"> </w:t>
      </w:r>
      <w:r w:rsidRPr="000F50A2">
        <w:rPr>
          <w:rFonts w:ascii="Times New Roman" w:eastAsia="Times New Roman" w:hAnsi="Times New Roman" w:cs="Times New Roman"/>
          <w:sz w:val="24"/>
          <w:szCs w:val="24"/>
          <w:lang w:bidi="pt-BR"/>
        </w:rPr>
        <w:t>de</w:t>
      </w:r>
      <w:r w:rsidRPr="000F50A2">
        <w:rPr>
          <w:rFonts w:ascii="Times New Roman" w:eastAsia="Times New Roman" w:hAnsi="Times New Roman" w:cs="Times New Roman"/>
          <w:spacing w:val="-6"/>
          <w:sz w:val="24"/>
          <w:szCs w:val="24"/>
          <w:lang w:bidi="pt-BR"/>
        </w:rPr>
        <w:t xml:space="preserve"> </w:t>
      </w:r>
      <w:r w:rsidRPr="000F50A2">
        <w:rPr>
          <w:rFonts w:ascii="Times New Roman" w:eastAsia="Times New Roman" w:hAnsi="Times New Roman" w:cs="Times New Roman"/>
          <w:sz w:val="24"/>
          <w:szCs w:val="24"/>
          <w:lang w:bidi="pt-BR"/>
        </w:rPr>
        <w:t>05/06/2012</w:t>
      </w:r>
      <w:r w:rsidRPr="000F50A2">
        <w:rPr>
          <w:rFonts w:ascii="Times New Roman" w:eastAsia="Times New Roman" w:hAnsi="Times New Roman" w:cs="Times New Roman"/>
          <w:spacing w:val="-5"/>
          <w:sz w:val="24"/>
          <w:szCs w:val="24"/>
          <w:lang w:bidi="pt-BR"/>
        </w:rPr>
        <w:t xml:space="preserve"> </w:t>
      </w:r>
      <w:r w:rsidRPr="000F50A2">
        <w:rPr>
          <w:rFonts w:ascii="Times New Roman" w:eastAsia="Times New Roman" w:hAnsi="Times New Roman" w:cs="Times New Roman"/>
          <w:sz w:val="24"/>
          <w:szCs w:val="24"/>
          <w:lang w:bidi="pt-BR"/>
        </w:rPr>
        <w:t>e</w:t>
      </w:r>
      <w:r w:rsidRPr="000F50A2">
        <w:rPr>
          <w:rFonts w:ascii="Times New Roman" w:eastAsia="Times New Roman" w:hAnsi="Times New Roman" w:cs="Times New Roman"/>
          <w:spacing w:val="-5"/>
          <w:sz w:val="24"/>
          <w:szCs w:val="24"/>
          <w:lang w:bidi="pt-BR"/>
        </w:rPr>
        <w:t xml:space="preserve"> </w:t>
      </w:r>
      <w:r w:rsidRPr="000F50A2">
        <w:rPr>
          <w:rFonts w:ascii="Times New Roman" w:eastAsia="Times New Roman" w:hAnsi="Times New Roman" w:cs="Times New Roman"/>
          <w:sz w:val="24"/>
          <w:szCs w:val="24"/>
          <w:lang w:bidi="pt-BR"/>
        </w:rPr>
        <w:t>das</w:t>
      </w:r>
      <w:r w:rsidRPr="000F50A2">
        <w:rPr>
          <w:rFonts w:ascii="Times New Roman" w:eastAsia="Times New Roman" w:hAnsi="Times New Roman" w:cs="Times New Roman"/>
          <w:spacing w:val="-6"/>
          <w:sz w:val="24"/>
          <w:szCs w:val="24"/>
          <w:lang w:bidi="pt-BR"/>
        </w:rPr>
        <w:t xml:space="preserve"> </w:t>
      </w:r>
      <w:r w:rsidRPr="000F50A2">
        <w:rPr>
          <w:rFonts w:ascii="Times New Roman" w:eastAsia="Times New Roman" w:hAnsi="Times New Roman" w:cs="Times New Roman"/>
          <w:sz w:val="24"/>
          <w:szCs w:val="24"/>
          <w:lang w:bidi="pt-BR"/>
        </w:rPr>
        <w:t>demais</w:t>
      </w:r>
      <w:r w:rsidRPr="000F50A2">
        <w:rPr>
          <w:rFonts w:ascii="Times New Roman" w:eastAsia="Times New Roman" w:hAnsi="Times New Roman" w:cs="Times New Roman"/>
          <w:spacing w:val="-8"/>
          <w:sz w:val="24"/>
          <w:szCs w:val="24"/>
          <w:lang w:bidi="pt-BR"/>
        </w:rPr>
        <w:t xml:space="preserve"> </w:t>
      </w:r>
      <w:r w:rsidRPr="000F50A2">
        <w:rPr>
          <w:rFonts w:ascii="Times New Roman" w:eastAsia="Times New Roman" w:hAnsi="Times New Roman" w:cs="Times New Roman"/>
          <w:sz w:val="24"/>
          <w:szCs w:val="24"/>
          <w:lang w:bidi="pt-BR"/>
        </w:rPr>
        <w:t>normas</w:t>
      </w:r>
      <w:r w:rsidRPr="000F50A2">
        <w:rPr>
          <w:rFonts w:ascii="Times New Roman" w:eastAsia="Times New Roman" w:hAnsi="Times New Roman" w:cs="Times New Roman"/>
          <w:spacing w:val="-7"/>
          <w:sz w:val="24"/>
          <w:szCs w:val="24"/>
          <w:lang w:bidi="pt-BR"/>
        </w:rPr>
        <w:t xml:space="preserve"> </w:t>
      </w:r>
      <w:r w:rsidRPr="000F50A2">
        <w:rPr>
          <w:rFonts w:ascii="Times New Roman" w:eastAsia="Times New Roman" w:hAnsi="Times New Roman" w:cs="Times New Roman"/>
          <w:sz w:val="24"/>
          <w:szCs w:val="24"/>
          <w:lang w:bidi="pt-BR"/>
        </w:rPr>
        <w:t>legais</w:t>
      </w:r>
      <w:r w:rsidRPr="000F50A2">
        <w:rPr>
          <w:rFonts w:ascii="Times New Roman" w:eastAsia="Times New Roman" w:hAnsi="Times New Roman" w:cs="Times New Roman"/>
          <w:spacing w:val="-8"/>
          <w:sz w:val="24"/>
          <w:szCs w:val="24"/>
          <w:lang w:bidi="pt-BR"/>
        </w:rPr>
        <w:t xml:space="preserve"> </w:t>
      </w:r>
      <w:r w:rsidRPr="000F50A2">
        <w:rPr>
          <w:rFonts w:ascii="Times New Roman" w:eastAsia="Times New Roman" w:hAnsi="Times New Roman" w:cs="Times New Roman"/>
          <w:sz w:val="24"/>
          <w:szCs w:val="24"/>
          <w:lang w:bidi="pt-BR"/>
        </w:rPr>
        <w:t>e</w:t>
      </w:r>
      <w:r w:rsidRPr="000F50A2">
        <w:rPr>
          <w:rFonts w:ascii="Times New Roman" w:eastAsia="Times New Roman" w:hAnsi="Times New Roman" w:cs="Times New Roman"/>
          <w:spacing w:val="-5"/>
          <w:sz w:val="24"/>
          <w:szCs w:val="24"/>
          <w:lang w:bidi="pt-BR"/>
        </w:rPr>
        <w:t xml:space="preserve"> </w:t>
      </w:r>
      <w:r w:rsidRPr="000F50A2">
        <w:rPr>
          <w:rFonts w:ascii="Times New Roman" w:eastAsia="Times New Roman" w:hAnsi="Times New Roman" w:cs="Times New Roman"/>
          <w:sz w:val="24"/>
          <w:szCs w:val="24"/>
          <w:lang w:bidi="pt-BR"/>
        </w:rPr>
        <w:t>regulamentares</w:t>
      </w:r>
      <w:r w:rsidRPr="000F50A2">
        <w:rPr>
          <w:rFonts w:ascii="Times New Roman" w:eastAsia="Times New Roman" w:hAnsi="Times New Roman" w:cs="Times New Roman"/>
          <w:spacing w:val="-5"/>
          <w:sz w:val="24"/>
          <w:szCs w:val="24"/>
          <w:lang w:bidi="pt-BR"/>
        </w:rPr>
        <w:t xml:space="preserve"> </w:t>
      </w:r>
      <w:r w:rsidRPr="000F50A2">
        <w:rPr>
          <w:rFonts w:ascii="Times New Roman" w:eastAsia="Times New Roman" w:hAnsi="Times New Roman" w:cs="Times New Roman"/>
          <w:sz w:val="24"/>
          <w:szCs w:val="24"/>
          <w:lang w:bidi="pt-BR"/>
        </w:rPr>
        <w:t>pertinentes</w:t>
      </w:r>
      <w:r w:rsidRPr="000F50A2">
        <w:rPr>
          <w:rFonts w:ascii="Times New Roman" w:eastAsia="Times New Roman" w:hAnsi="Times New Roman" w:cs="Times New Roman"/>
          <w:spacing w:val="-6"/>
          <w:sz w:val="24"/>
          <w:szCs w:val="24"/>
          <w:lang w:bidi="pt-BR"/>
        </w:rPr>
        <w:t xml:space="preserve"> </w:t>
      </w:r>
      <w:r w:rsidRPr="000F50A2">
        <w:rPr>
          <w:rFonts w:ascii="Times New Roman" w:eastAsia="Times New Roman" w:hAnsi="Times New Roman" w:cs="Times New Roman"/>
          <w:sz w:val="24"/>
          <w:szCs w:val="24"/>
          <w:lang w:bidi="pt-BR"/>
        </w:rPr>
        <w:t>e</w:t>
      </w:r>
      <w:r w:rsidRPr="000F50A2">
        <w:rPr>
          <w:rFonts w:ascii="Times New Roman" w:eastAsia="Times New Roman" w:hAnsi="Times New Roman" w:cs="Times New Roman"/>
          <w:spacing w:val="-5"/>
          <w:sz w:val="24"/>
          <w:szCs w:val="24"/>
          <w:lang w:bidi="pt-BR"/>
        </w:rPr>
        <w:t xml:space="preserve"> </w:t>
      </w:r>
      <w:r w:rsidRPr="000F50A2">
        <w:rPr>
          <w:rFonts w:ascii="Times New Roman" w:eastAsia="Times New Roman" w:hAnsi="Times New Roman" w:cs="Times New Roman"/>
          <w:sz w:val="24"/>
          <w:szCs w:val="24"/>
          <w:lang w:bidi="pt-BR"/>
        </w:rPr>
        <w:t>aplicáveis</w:t>
      </w:r>
      <w:r w:rsidRPr="000F50A2">
        <w:rPr>
          <w:rFonts w:ascii="Times New Roman" w:eastAsia="Times New Roman" w:hAnsi="Times New Roman" w:cs="Times New Roman"/>
          <w:spacing w:val="-9"/>
          <w:sz w:val="24"/>
          <w:szCs w:val="24"/>
          <w:lang w:bidi="pt-BR"/>
        </w:rPr>
        <w:t xml:space="preserve"> </w:t>
      </w:r>
      <w:r w:rsidRPr="000F50A2">
        <w:rPr>
          <w:rFonts w:ascii="Times New Roman" w:eastAsia="Times New Roman" w:hAnsi="Times New Roman" w:cs="Times New Roman"/>
          <w:sz w:val="24"/>
          <w:szCs w:val="24"/>
          <w:lang w:bidi="pt-BR"/>
        </w:rPr>
        <w:t>ao</w:t>
      </w:r>
      <w:r w:rsidR="0057721A" w:rsidRPr="000F50A2">
        <w:rPr>
          <w:rFonts w:ascii="Times New Roman" w:eastAsia="Times New Roman" w:hAnsi="Times New Roman" w:cs="Times New Roman"/>
          <w:sz w:val="24"/>
          <w:szCs w:val="24"/>
          <w:lang w:bidi="pt-BR"/>
        </w:rPr>
        <w:t xml:space="preserve"> </w:t>
      </w:r>
      <w:r w:rsidRPr="000F50A2">
        <w:rPr>
          <w:rFonts w:ascii="Times New Roman" w:eastAsia="Times New Roman" w:hAnsi="Times New Roman" w:cs="Times New Roman"/>
          <w:sz w:val="24"/>
          <w:szCs w:val="24"/>
          <w:lang w:bidi="pt-BR"/>
        </w:rPr>
        <w:t>objeto, bem como o estabelecido neste Projeto Básico.</w:t>
      </w:r>
    </w:p>
    <w:p w14:paraId="18702A85" w14:textId="77777777" w:rsidR="005C368A" w:rsidRPr="000F50A2" w:rsidRDefault="005C368A" w:rsidP="005C368A">
      <w:pPr>
        <w:widowControl w:val="0"/>
        <w:autoSpaceDE w:val="0"/>
        <w:autoSpaceDN w:val="0"/>
        <w:spacing w:before="10" w:after="0" w:line="240" w:lineRule="auto"/>
        <w:rPr>
          <w:rFonts w:ascii="Times New Roman" w:eastAsia="Times New Roman" w:hAnsi="Times New Roman" w:cs="Times New Roman"/>
          <w:sz w:val="24"/>
          <w:szCs w:val="24"/>
          <w:lang w:bidi="pt-BR"/>
        </w:rPr>
      </w:pPr>
    </w:p>
    <w:p w14:paraId="221BFAB9" w14:textId="77777777" w:rsidR="005C368A" w:rsidRPr="000F50A2" w:rsidRDefault="005C368A" w:rsidP="0057721A">
      <w:pPr>
        <w:widowControl w:val="0"/>
        <w:numPr>
          <w:ilvl w:val="0"/>
          <w:numId w:val="7"/>
        </w:numPr>
        <w:autoSpaceDE w:val="0"/>
        <w:autoSpaceDN w:val="0"/>
        <w:spacing w:after="0" w:line="240" w:lineRule="auto"/>
        <w:ind w:left="709" w:hanging="709"/>
        <w:jc w:val="left"/>
        <w:outlineLvl w:val="1"/>
        <w:rPr>
          <w:rFonts w:ascii="Times New Roman" w:eastAsia="Times New Roman" w:hAnsi="Times New Roman" w:cs="Times New Roman"/>
          <w:b/>
          <w:bCs/>
          <w:sz w:val="24"/>
          <w:szCs w:val="24"/>
          <w:lang w:bidi="pt-BR"/>
        </w:rPr>
      </w:pPr>
      <w:r w:rsidRPr="000F50A2">
        <w:rPr>
          <w:rFonts w:ascii="Times New Roman" w:eastAsia="Times New Roman" w:hAnsi="Times New Roman" w:cs="Times New Roman"/>
          <w:b/>
          <w:bCs/>
          <w:sz w:val="24"/>
          <w:szCs w:val="24"/>
          <w:lang w:bidi="pt-BR"/>
        </w:rPr>
        <w:t>DA</w:t>
      </w:r>
      <w:r w:rsidRPr="000F50A2">
        <w:rPr>
          <w:rFonts w:ascii="Times New Roman" w:eastAsia="Times New Roman" w:hAnsi="Times New Roman" w:cs="Times New Roman"/>
          <w:b/>
          <w:bCs/>
          <w:spacing w:val="-14"/>
          <w:sz w:val="24"/>
          <w:szCs w:val="24"/>
          <w:lang w:bidi="pt-BR"/>
        </w:rPr>
        <w:t xml:space="preserve"> </w:t>
      </w:r>
      <w:r w:rsidRPr="000F50A2">
        <w:rPr>
          <w:rFonts w:ascii="Times New Roman" w:eastAsia="Times New Roman" w:hAnsi="Times New Roman" w:cs="Times New Roman"/>
          <w:b/>
          <w:bCs/>
          <w:spacing w:val="-4"/>
          <w:sz w:val="24"/>
          <w:szCs w:val="24"/>
          <w:lang w:bidi="pt-BR"/>
        </w:rPr>
        <w:t>JUSTIFICATIVA</w:t>
      </w:r>
    </w:p>
    <w:p w14:paraId="0C8360A8" w14:textId="19A76DF2" w:rsidR="002E20BC" w:rsidRDefault="002E20BC" w:rsidP="00774A1C">
      <w:pPr>
        <w:widowControl w:val="0"/>
        <w:numPr>
          <w:ilvl w:val="1"/>
          <w:numId w:val="7"/>
        </w:numPr>
        <w:autoSpaceDE w:val="0"/>
        <w:autoSpaceDN w:val="0"/>
        <w:spacing w:before="59" w:after="0" w:line="360" w:lineRule="auto"/>
        <w:ind w:left="709" w:hanging="362"/>
        <w:rPr>
          <w:rFonts w:ascii="Times New Roman" w:eastAsia="Times New Roman" w:hAnsi="Times New Roman" w:cs="Times New Roman"/>
          <w:sz w:val="24"/>
          <w:szCs w:val="24"/>
          <w:lang w:bidi="pt-BR"/>
        </w:rPr>
      </w:pPr>
      <w:r>
        <w:rPr>
          <w:rFonts w:ascii="Times New Roman" w:eastAsia="Times New Roman" w:hAnsi="Times New Roman" w:cs="Times New Roman"/>
          <w:sz w:val="24"/>
          <w:szCs w:val="24"/>
          <w:lang w:bidi="pt-BR"/>
        </w:rPr>
        <w:t>Conservação, reparação, pequenos reparos e pequenas alterações em edificação existentes ou inacabadas, promovendo a preservação dos prédios públicos assim como garantindo vida útil das edificações. Promovendo economia aos cofres públicos e promovendo a manutenção correta e qualificada de todos os ambientes laborais.</w:t>
      </w:r>
    </w:p>
    <w:p w14:paraId="0038249E" w14:textId="77777777" w:rsidR="005C368A" w:rsidRPr="000F50A2" w:rsidRDefault="005C368A" w:rsidP="0057721A">
      <w:pPr>
        <w:widowControl w:val="0"/>
        <w:numPr>
          <w:ilvl w:val="0"/>
          <w:numId w:val="7"/>
        </w:numPr>
        <w:autoSpaceDE w:val="0"/>
        <w:autoSpaceDN w:val="0"/>
        <w:spacing w:after="0" w:line="240" w:lineRule="auto"/>
        <w:ind w:left="0" w:firstLine="0"/>
        <w:jc w:val="left"/>
        <w:outlineLvl w:val="1"/>
        <w:rPr>
          <w:rFonts w:ascii="Times New Roman" w:eastAsia="Times New Roman" w:hAnsi="Times New Roman" w:cs="Times New Roman"/>
          <w:b/>
          <w:bCs/>
          <w:sz w:val="24"/>
          <w:szCs w:val="24"/>
          <w:lang w:bidi="pt-BR"/>
        </w:rPr>
      </w:pPr>
      <w:r w:rsidRPr="000F50A2">
        <w:rPr>
          <w:rFonts w:ascii="Times New Roman" w:eastAsia="Times New Roman" w:hAnsi="Times New Roman" w:cs="Times New Roman"/>
          <w:b/>
          <w:bCs/>
          <w:sz w:val="24"/>
          <w:szCs w:val="24"/>
          <w:lang w:bidi="pt-BR"/>
        </w:rPr>
        <w:t xml:space="preserve">DOS </w:t>
      </w:r>
      <w:r w:rsidRPr="000F50A2">
        <w:rPr>
          <w:rFonts w:ascii="Times New Roman" w:eastAsia="Times New Roman" w:hAnsi="Times New Roman" w:cs="Times New Roman"/>
          <w:b/>
          <w:bCs/>
          <w:spacing w:val="-5"/>
          <w:sz w:val="24"/>
          <w:szCs w:val="24"/>
          <w:lang w:bidi="pt-BR"/>
        </w:rPr>
        <w:t>RESULTADOS</w:t>
      </w:r>
      <w:r w:rsidRPr="000F50A2">
        <w:rPr>
          <w:rFonts w:ascii="Times New Roman" w:eastAsia="Times New Roman" w:hAnsi="Times New Roman" w:cs="Times New Roman"/>
          <w:b/>
          <w:bCs/>
          <w:sz w:val="24"/>
          <w:szCs w:val="24"/>
          <w:lang w:bidi="pt-BR"/>
        </w:rPr>
        <w:t xml:space="preserve"> ESPERADOS</w:t>
      </w:r>
    </w:p>
    <w:p w14:paraId="04E1637F" w14:textId="77777777" w:rsidR="005C368A" w:rsidRPr="000F50A2" w:rsidRDefault="005C368A" w:rsidP="005C368A">
      <w:pPr>
        <w:widowControl w:val="0"/>
        <w:autoSpaceDE w:val="0"/>
        <w:autoSpaceDN w:val="0"/>
        <w:spacing w:before="9" w:after="0" w:line="240" w:lineRule="auto"/>
        <w:rPr>
          <w:rFonts w:ascii="Times New Roman" w:eastAsia="Times New Roman" w:hAnsi="Times New Roman" w:cs="Times New Roman"/>
          <w:b/>
          <w:sz w:val="24"/>
          <w:szCs w:val="24"/>
          <w:lang w:bidi="pt-BR"/>
        </w:rPr>
      </w:pPr>
    </w:p>
    <w:p w14:paraId="55B2A50D" w14:textId="405E1650" w:rsidR="005C368A" w:rsidRPr="000F50A2" w:rsidRDefault="002E20BC" w:rsidP="006F5FE0">
      <w:pPr>
        <w:widowControl w:val="0"/>
        <w:numPr>
          <w:ilvl w:val="1"/>
          <w:numId w:val="7"/>
        </w:numPr>
        <w:tabs>
          <w:tab w:val="left" w:pos="851"/>
        </w:tabs>
        <w:autoSpaceDE w:val="0"/>
        <w:autoSpaceDN w:val="0"/>
        <w:spacing w:before="1" w:after="0" w:line="240" w:lineRule="auto"/>
        <w:ind w:left="851" w:hanging="442"/>
        <w:rPr>
          <w:rFonts w:ascii="Times New Roman" w:eastAsia="Times New Roman" w:hAnsi="Times New Roman" w:cs="Times New Roman"/>
          <w:sz w:val="24"/>
          <w:szCs w:val="24"/>
          <w:lang w:bidi="pt-BR"/>
        </w:rPr>
      </w:pPr>
      <w:r>
        <w:rPr>
          <w:rFonts w:ascii="Times New Roman" w:eastAsia="Times New Roman" w:hAnsi="Times New Roman" w:cs="Times New Roman"/>
          <w:sz w:val="24"/>
          <w:szCs w:val="24"/>
          <w:lang w:bidi="pt-BR"/>
        </w:rPr>
        <w:t xml:space="preserve">Garantir que a vida útil das estruturas seja preservada, que a segurança dos usuários seja mantida e que os ambientes de trabalho e de atendimento tenham o mínimo de segurança estrutural, higiênica e social. </w:t>
      </w:r>
    </w:p>
    <w:p w14:paraId="4172C87D" w14:textId="77777777" w:rsidR="005C368A" w:rsidRPr="000F50A2" w:rsidRDefault="005C368A" w:rsidP="005C368A">
      <w:pPr>
        <w:widowControl w:val="0"/>
        <w:autoSpaceDE w:val="0"/>
        <w:autoSpaceDN w:val="0"/>
        <w:spacing w:before="1" w:after="0" w:line="240" w:lineRule="auto"/>
        <w:rPr>
          <w:rFonts w:ascii="Times New Roman" w:eastAsia="Times New Roman" w:hAnsi="Times New Roman" w:cs="Times New Roman"/>
          <w:sz w:val="24"/>
          <w:szCs w:val="24"/>
          <w:lang w:bidi="pt-BR"/>
        </w:rPr>
      </w:pPr>
    </w:p>
    <w:p w14:paraId="6B823228" w14:textId="77777777" w:rsidR="005C368A" w:rsidRPr="000F50A2" w:rsidRDefault="005C368A" w:rsidP="006F5FE0">
      <w:pPr>
        <w:widowControl w:val="0"/>
        <w:numPr>
          <w:ilvl w:val="0"/>
          <w:numId w:val="7"/>
        </w:numPr>
        <w:tabs>
          <w:tab w:val="left" w:pos="750"/>
        </w:tabs>
        <w:autoSpaceDE w:val="0"/>
        <w:autoSpaceDN w:val="0"/>
        <w:spacing w:after="0" w:line="240" w:lineRule="auto"/>
        <w:ind w:left="0" w:firstLine="0"/>
        <w:jc w:val="left"/>
        <w:outlineLvl w:val="1"/>
        <w:rPr>
          <w:rFonts w:ascii="Times New Roman" w:eastAsia="Times New Roman" w:hAnsi="Times New Roman" w:cs="Times New Roman"/>
          <w:b/>
          <w:bCs/>
          <w:sz w:val="24"/>
          <w:szCs w:val="24"/>
          <w:lang w:bidi="pt-BR"/>
        </w:rPr>
      </w:pPr>
      <w:r w:rsidRPr="000F50A2">
        <w:rPr>
          <w:rFonts w:ascii="Times New Roman" w:eastAsia="Times New Roman" w:hAnsi="Times New Roman" w:cs="Times New Roman"/>
          <w:b/>
          <w:bCs/>
          <w:w w:val="95"/>
          <w:sz w:val="24"/>
          <w:szCs w:val="24"/>
          <w:lang w:bidi="pt-BR"/>
        </w:rPr>
        <w:t>RELAÇÃO</w:t>
      </w:r>
      <w:r w:rsidRPr="000F50A2">
        <w:rPr>
          <w:rFonts w:ascii="Times New Roman" w:eastAsia="Times New Roman" w:hAnsi="Times New Roman" w:cs="Times New Roman"/>
          <w:b/>
          <w:bCs/>
          <w:spacing w:val="-12"/>
          <w:w w:val="95"/>
          <w:sz w:val="24"/>
          <w:szCs w:val="24"/>
          <w:lang w:bidi="pt-BR"/>
        </w:rPr>
        <w:t xml:space="preserve"> </w:t>
      </w:r>
      <w:r w:rsidRPr="000F50A2">
        <w:rPr>
          <w:rFonts w:ascii="Times New Roman" w:eastAsia="Times New Roman" w:hAnsi="Times New Roman" w:cs="Times New Roman"/>
          <w:b/>
          <w:bCs/>
          <w:w w:val="95"/>
          <w:sz w:val="24"/>
          <w:szCs w:val="24"/>
          <w:lang w:bidi="pt-BR"/>
        </w:rPr>
        <w:t>DE</w:t>
      </w:r>
      <w:r w:rsidRPr="000F50A2">
        <w:rPr>
          <w:rFonts w:ascii="Times New Roman" w:eastAsia="Times New Roman" w:hAnsi="Times New Roman" w:cs="Times New Roman"/>
          <w:b/>
          <w:bCs/>
          <w:spacing w:val="-22"/>
          <w:w w:val="95"/>
          <w:sz w:val="24"/>
          <w:szCs w:val="24"/>
          <w:lang w:bidi="pt-BR"/>
        </w:rPr>
        <w:t xml:space="preserve"> </w:t>
      </w:r>
      <w:r w:rsidRPr="000F50A2">
        <w:rPr>
          <w:rFonts w:ascii="Times New Roman" w:eastAsia="Times New Roman" w:hAnsi="Times New Roman" w:cs="Times New Roman"/>
          <w:b/>
          <w:bCs/>
          <w:w w:val="95"/>
          <w:sz w:val="24"/>
          <w:szCs w:val="24"/>
          <w:lang w:bidi="pt-BR"/>
        </w:rPr>
        <w:t>ANEXOS</w:t>
      </w:r>
      <w:r w:rsidRPr="000F50A2">
        <w:rPr>
          <w:rFonts w:ascii="Times New Roman" w:eastAsia="Times New Roman" w:hAnsi="Times New Roman" w:cs="Times New Roman"/>
          <w:b/>
          <w:bCs/>
          <w:spacing w:val="-15"/>
          <w:w w:val="95"/>
          <w:sz w:val="24"/>
          <w:szCs w:val="24"/>
          <w:lang w:bidi="pt-BR"/>
        </w:rPr>
        <w:t xml:space="preserve"> </w:t>
      </w:r>
      <w:r w:rsidRPr="000F50A2">
        <w:rPr>
          <w:rFonts w:ascii="Times New Roman" w:eastAsia="Times New Roman" w:hAnsi="Times New Roman" w:cs="Times New Roman"/>
          <w:b/>
          <w:bCs/>
          <w:w w:val="95"/>
          <w:sz w:val="24"/>
          <w:szCs w:val="24"/>
          <w:lang w:bidi="pt-BR"/>
        </w:rPr>
        <w:t>INTEGRANTES</w:t>
      </w:r>
      <w:r w:rsidRPr="000F50A2">
        <w:rPr>
          <w:rFonts w:ascii="Times New Roman" w:eastAsia="Times New Roman" w:hAnsi="Times New Roman" w:cs="Times New Roman"/>
          <w:b/>
          <w:bCs/>
          <w:spacing w:val="-20"/>
          <w:w w:val="95"/>
          <w:sz w:val="24"/>
          <w:szCs w:val="24"/>
          <w:lang w:bidi="pt-BR"/>
        </w:rPr>
        <w:t xml:space="preserve"> </w:t>
      </w:r>
      <w:r w:rsidRPr="000F50A2">
        <w:rPr>
          <w:rFonts w:ascii="Times New Roman" w:eastAsia="Times New Roman" w:hAnsi="Times New Roman" w:cs="Times New Roman"/>
          <w:b/>
          <w:bCs/>
          <w:w w:val="95"/>
          <w:sz w:val="24"/>
          <w:szCs w:val="24"/>
          <w:lang w:bidi="pt-BR"/>
        </w:rPr>
        <w:t>AO</w:t>
      </w:r>
      <w:r w:rsidRPr="000F50A2">
        <w:rPr>
          <w:rFonts w:ascii="Times New Roman" w:eastAsia="Times New Roman" w:hAnsi="Times New Roman" w:cs="Times New Roman"/>
          <w:b/>
          <w:bCs/>
          <w:spacing w:val="-13"/>
          <w:w w:val="95"/>
          <w:sz w:val="24"/>
          <w:szCs w:val="24"/>
          <w:lang w:bidi="pt-BR"/>
        </w:rPr>
        <w:t xml:space="preserve"> </w:t>
      </w:r>
      <w:r w:rsidRPr="000F50A2">
        <w:rPr>
          <w:rFonts w:ascii="Times New Roman" w:eastAsia="Times New Roman" w:hAnsi="Times New Roman" w:cs="Times New Roman"/>
          <w:b/>
          <w:bCs/>
          <w:w w:val="95"/>
          <w:sz w:val="24"/>
          <w:szCs w:val="24"/>
          <w:lang w:bidi="pt-BR"/>
        </w:rPr>
        <w:t>PROJETO</w:t>
      </w:r>
      <w:r w:rsidRPr="000F50A2">
        <w:rPr>
          <w:rFonts w:ascii="Times New Roman" w:eastAsia="Times New Roman" w:hAnsi="Times New Roman" w:cs="Times New Roman"/>
          <w:b/>
          <w:bCs/>
          <w:spacing w:val="-12"/>
          <w:w w:val="95"/>
          <w:sz w:val="24"/>
          <w:szCs w:val="24"/>
          <w:lang w:bidi="pt-BR"/>
        </w:rPr>
        <w:t xml:space="preserve"> </w:t>
      </w:r>
      <w:r w:rsidRPr="000F50A2">
        <w:rPr>
          <w:rFonts w:ascii="Times New Roman" w:eastAsia="Times New Roman" w:hAnsi="Times New Roman" w:cs="Times New Roman"/>
          <w:b/>
          <w:bCs/>
          <w:w w:val="95"/>
          <w:sz w:val="24"/>
          <w:szCs w:val="24"/>
          <w:lang w:bidi="pt-BR"/>
        </w:rPr>
        <w:t>BÁSICO</w:t>
      </w:r>
    </w:p>
    <w:p w14:paraId="7CCB250F" w14:textId="77777777" w:rsidR="005C368A" w:rsidRPr="000F50A2" w:rsidRDefault="005C368A" w:rsidP="00774A1C">
      <w:pPr>
        <w:widowControl w:val="0"/>
        <w:autoSpaceDE w:val="0"/>
        <w:autoSpaceDN w:val="0"/>
        <w:spacing w:before="10" w:after="0" w:line="360" w:lineRule="auto"/>
        <w:rPr>
          <w:rFonts w:ascii="Times New Roman" w:eastAsia="Times New Roman" w:hAnsi="Times New Roman" w:cs="Times New Roman"/>
          <w:b/>
          <w:sz w:val="24"/>
          <w:szCs w:val="24"/>
          <w:lang w:bidi="pt-BR"/>
        </w:rPr>
      </w:pPr>
    </w:p>
    <w:p w14:paraId="1859AC75" w14:textId="58C2A00C" w:rsidR="005C368A" w:rsidRPr="000F50A2" w:rsidRDefault="00F76F20" w:rsidP="00774A1C">
      <w:pPr>
        <w:widowControl w:val="0"/>
        <w:numPr>
          <w:ilvl w:val="1"/>
          <w:numId w:val="7"/>
        </w:numPr>
        <w:autoSpaceDE w:val="0"/>
        <w:autoSpaceDN w:val="0"/>
        <w:spacing w:after="0" w:line="360" w:lineRule="auto"/>
        <w:ind w:left="709" w:hanging="283"/>
        <w:rPr>
          <w:rFonts w:ascii="Times New Roman" w:eastAsia="Times New Roman" w:hAnsi="Times New Roman" w:cs="Times New Roman"/>
          <w:sz w:val="24"/>
          <w:szCs w:val="24"/>
          <w:lang w:bidi="pt-BR"/>
        </w:rPr>
      </w:pPr>
      <w:r>
        <w:rPr>
          <w:rFonts w:ascii="Times New Roman" w:eastAsia="Times New Roman" w:hAnsi="Times New Roman" w:cs="Times New Roman"/>
          <w:sz w:val="24"/>
          <w:szCs w:val="24"/>
          <w:lang w:bidi="pt-BR"/>
        </w:rPr>
        <w:t xml:space="preserve"> </w:t>
      </w:r>
      <w:r w:rsidR="005C368A" w:rsidRPr="000F50A2">
        <w:rPr>
          <w:rFonts w:ascii="Times New Roman" w:eastAsia="Times New Roman" w:hAnsi="Times New Roman" w:cs="Times New Roman"/>
          <w:sz w:val="24"/>
          <w:szCs w:val="24"/>
          <w:lang w:bidi="pt-BR"/>
        </w:rPr>
        <w:t xml:space="preserve">São partes </w:t>
      </w:r>
      <w:r w:rsidR="005C368A" w:rsidRPr="000F50A2">
        <w:rPr>
          <w:rFonts w:ascii="Times New Roman" w:eastAsia="Times New Roman" w:hAnsi="Times New Roman" w:cs="Times New Roman"/>
          <w:spacing w:val="-3"/>
          <w:sz w:val="24"/>
          <w:szCs w:val="24"/>
          <w:lang w:bidi="pt-BR"/>
        </w:rPr>
        <w:t xml:space="preserve">integrantes </w:t>
      </w:r>
      <w:r w:rsidR="005C368A" w:rsidRPr="000F50A2">
        <w:rPr>
          <w:rFonts w:ascii="Times New Roman" w:eastAsia="Times New Roman" w:hAnsi="Times New Roman" w:cs="Times New Roman"/>
          <w:sz w:val="24"/>
          <w:szCs w:val="24"/>
          <w:lang w:bidi="pt-BR"/>
        </w:rPr>
        <w:t xml:space="preserve">do </w:t>
      </w:r>
      <w:r w:rsidR="005C368A" w:rsidRPr="000F50A2">
        <w:rPr>
          <w:rFonts w:ascii="Times New Roman" w:eastAsia="Times New Roman" w:hAnsi="Times New Roman" w:cs="Times New Roman"/>
          <w:spacing w:val="-3"/>
          <w:sz w:val="24"/>
          <w:szCs w:val="24"/>
          <w:lang w:bidi="pt-BR"/>
        </w:rPr>
        <w:t xml:space="preserve">Projeto executivo, </w:t>
      </w:r>
      <w:r w:rsidR="005C368A" w:rsidRPr="000F50A2">
        <w:rPr>
          <w:rFonts w:ascii="Times New Roman" w:eastAsia="Times New Roman" w:hAnsi="Times New Roman" w:cs="Times New Roman"/>
          <w:sz w:val="24"/>
          <w:szCs w:val="24"/>
          <w:lang w:bidi="pt-BR"/>
        </w:rPr>
        <w:t>os itens abaixo</w:t>
      </w:r>
      <w:r w:rsidR="005C368A" w:rsidRPr="000F50A2">
        <w:rPr>
          <w:rFonts w:ascii="Times New Roman" w:eastAsia="Times New Roman" w:hAnsi="Times New Roman" w:cs="Times New Roman"/>
          <w:spacing w:val="-35"/>
          <w:sz w:val="24"/>
          <w:szCs w:val="24"/>
          <w:lang w:bidi="pt-BR"/>
        </w:rPr>
        <w:t xml:space="preserve"> </w:t>
      </w:r>
      <w:r w:rsidR="005C368A" w:rsidRPr="000F50A2">
        <w:rPr>
          <w:rFonts w:ascii="Times New Roman" w:eastAsia="Times New Roman" w:hAnsi="Times New Roman" w:cs="Times New Roman"/>
          <w:sz w:val="24"/>
          <w:szCs w:val="24"/>
          <w:lang w:bidi="pt-BR"/>
        </w:rPr>
        <w:t>relacionados:</w:t>
      </w:r>
    </w:p>
    <w:p w14:paraId="4339CFA8" w14:textId="77777777" w:rsidR="005C368A" w:rsidRPr="000F50A2" w:rsidRDefault="005C368A" w:rsidP="00774A1C">
      <w:pPr>
        <w:widowControl w:val="0"/>
        <w:numPr>
          <w:ilvl w:val="2"/>
          <w:numId w:val="7"/>
        </w:numPr>
        <w:autoSpaceDE w:val="0"/>
        <w:autoSpaceDN w:val="0"/>
        <w:spacing w:after="0" w:line="360" w:lineRule="auto"/>
        <w:ind w:hanging="490"/>
        <w:rPr>
          <w:rFonts w:ascii="Times New Roman" w:eastAsia="Times New Roman" w:hAnsi="Times New Roman" w:cs="Times New Roman"/>
          <w:sz w:val="24"/>
          <w:szCs w:val="24"/>
          <w:lang w:bidi="pt-BR"/>
        </w:rPr>
      </w:pPr>
      <w:r w:rsidRPr="000F50A2">
        <w:rPr>
          <w:rFonts w:ascii="Times New Roman" w:eastAsia="Times New Roman" w:hAnsi="Times New Roman" w:cs="Times New Roman"/>
          <w:b/>
          <w:sz w:val="24"/>
          <w:szCs w:val="24"/>
          <w:lang w:bidi="pt-BR"/>
        </w:rPr>
        <w:t>Encarte “A” –</w:t>
      </w:r>
      <w:r w:rsidRPr="000F50A2">
        <w:rPr>
          <w:rFonts w:ascii="Times New Roman" w:eastAsia="Times New Roman" w:hAnsi="Times New Roman" w:cs="Times New Roman"/>
          <w:b/>
          <w:spacing w:val="-3"/>
          <w:sz w:val="24"/>
          <w:szCs w:val="24"/>
          <w:lang w:bidi="pt-BR"/>
        </w:rPr>
        <w:t xml:space="preserve"> </w:t>
      </w:r>
      <w:r w:rsidRPr="000F50A2">
        <w:rPr>
          <w:rFonts w:ascii="Times New Roman" w:eastAsia="Times New Roman" w:hAnsi="Times New Roman" w:cs="Times New Roman"/>
          <w:sz w:val="24"/>
          <w:szCs w:val="24"/>
          <w:lang w:bidi="pt-BR"/>
        </w:rPr>
        <w:t>Especificações;</w:t>
      </w:r>
    </w:p>
    <w:p w14:paraId="1BE040FE" w14:textId="77777777" w:rsidR="000B7389" w:rsidRPr="000F50A2" w:rsidRDefault="005C368A" w:rsidP="00774A1C">
      <w:pPr>
        <w:widowControl w:val="0"/>
        <w:numPr>
          <w:ilvl w:val="2"/>
          <w:numId w:val="7"/>
        </w:numPr>
        <w:tabs>
          <w:tab w:val="left" w:pos="1241"/>
        </w:tabs>
        <w:autoSpaceDE w:val="0"/>
        <w:autoSpaceDN w:val="0"/>
        <w:spacing w:after="0" w:line="360" w:lineRule="auto"/>
        <w:ind w:hanging="490"/>
        <w:rPr>
          <w:rFonts w:ascii="Times New Roman" w:eastAsia="Times New Roman" w:hAnsi="Times New Roman" w:cs="Times New Roman"/>
          <w:sz w:val="24"/>
          <w:szCs w:val="24"/>
          <w:lang w:bidi="pt-BR"/>
        </w:rPr>
      </w:pPr>
      <w:r w:rsidRPr="000F50A2">
        <w:rPr>
          <w:rFonts w:ascii="Times New Roman" w:eastAsia="Times New Roman" w:hAnsi="Times New Roman" w:cs="Times New Roman"/>
          <w:b/>
          <w:sz w:val="24"/>
          <w:szCs w:val="24"/>
          <w:lang w:bidi="pt-BR"/>
        </w:rPr>
        <w:t xml:space="preserve">Encarte “B” – </w:t>
      </w:r>
      <w:r w:rsidRPr="000F50A2">
        <w:rPr>
          <w:rFonts w:ascii="Times New Roman" w:eastAsia="Times New Roman" w:hAnsi="Times New Roman" w:cs="Times New Roman"/>
          <w:sz w:val="24"/>
          <w:szCs w:val="24"/>
          <w:lang w:bidi="pt-BR"/>
        </w:rPr>
        <w:t xml:space="preserve">CPU, Planilha Orçamentária, BDI, Encargos Sociais e </w:t>
      </w:r>
      <w:r w:rsidRPr="000F50A2">
        <w:rPr>
          <w:rFonts w:ascii="Times New Roman" w:eastAsia="Times New Roman" w:hAnsi="Times New Roman" w:cs="Times New Roman"/>
          <w:spacing w:val="-3"/>
          <w:sz w:val="24"/>
          <w:szCs w:val="24"/>
          <w:lang w:bidi="pt-BR"/>
        </w:rPr>
        <w:t>Cronograma</w:t>
      </w:r>
      <w:r w:rsidRPr="000F50A2">
        <w:rPr>
          <w:rFonts w:ascii="Times New Roman" w:eastAsia="Times New Roman" w:hAnsi="Times New Roman" w:cs="Times New Roman"/>
          <w:spacing w:val="10"/>
          <w:sz w:val="24"/>
          <w:szCs w:val="24"/>
          <w:lang w:bidi="pt-BR"/>
        </w:rPr>
        <w:t xml:space="preserve"> </w:t>
      </w:r>
      <w:r w:rsidRPr="000F50A2">
        <w:rPr>
          <w:rFonts w:ascii="Times New Roman" w:eastAsia="Times New Roman" w:hAnsi="Times New Roman" w:cs="Times New Roman"/>
          <w:sz w:val="24"/>
          <w:szCs w:val="24"/>
          <w:lang w:bidi="pt-BR"/>
        </w:rPr>
        <w:t>Físico-Financeiro;</w:t>
      </w:r>
    </w:p>
    <w:p w14:paraId="052A0567" w14:textId="77777777" w:rsidR="000B7389" w:rsidRPr="000F50A2" w:rsidRDefault="000B7389" w:rsidP="00774A1C">
      <w:pPr>
        <w:widowControl w:val="0"/>
        <w:numPr>
          <w:ilvl w:val="2"/>
          <w:numId w:val="7"/>
        </w:numPr>
        <w:autoSpaceDE w:val="0"/>
        <w:autoSpaceDN w:val="0"/>
        <w:spacing w:after="0" w:line="360" w:lineRule="auto"/>
        <w:ind w:hanging="490"/>
        <w:rPr>
          <w:rFonts w:ascii="Times New Roman" w:eastAsia="Times New Roman" w:hAnsi="Times New Roman" w:cs="Times New Roman"/>
          <w:sz w:val="24"/>
          <w:szCs w:val="24"/>
          <w:lang w:bidi="pt-BR"/>
        </w:rPr>
      </w:pPr>
      <w:r w:rsidRPr="000F50A2">
        <w:rPr>
          <w:rFonts w:ascii="Times New Roman" w:eastAsia="Times New Roman" w:hAnsi="Times New Roman" w:cs="Times New Roman"/>
          <w:b/>
          <w:sz w:val="24"/>
          <w:szCs w:val="24"/>
          <w:lang w:bidi="pt-BR"/>
        </w:rPr>
        <w:t>Encarte “C” -</w:t>
      </w:r>
      <w:r w:rsidRPr="000F50A2">
        <w:rPr>
          <w:rFonts w:ascii="Times New Roman" w:eastAsia="Times New Roman" w:hAnsi="Times New Roman" w:cs="Times New Roman"/>
          <w:b/>
          <w:spacing w:val="-3"/>
          <w:sz w:val="24"/>
          <w:szCs w:val="24"/>
          <w:lang w:bidi="pt-BR"/>
        </w:rPr>
        <w:t xml:space="preserve"> </w:t>
      </w:r>
      <w:r w:rsidRPr="000F50A2">
        <w:rPr>
          <w:rFonts w:ascii="Times New Roman" w:eastAsia="Times New Roman" w:hAnsi="Times New Roman" w:cs="Times New Roman"/>
          <w:spacing w:val="-4"/>
          <w:sz w:val="24"/>
          <w:szCs w:val="24"/>
          <w:lang w:bidi="pt-BR"/>
        </w:rPr>
        <w:t>ART;</w:t>
      </w:r>
    </w:p>
    <w:p w14:paraId="381DEB94" w14:textId="77777777" w:rsidR="000B7389" w:rsidRPr="000F50A2" w:rsidRDefault="000B7389" w:rsidP="00774A1C">
      <w:pPr>
        <w:widowControl w:val="0"/>
        <w:autoSpaceDE w:val="0"/>
        <w:autoSpaceDN w:val="0"/>
        <w:spacing w:after="0" w:line="360" w:lineRule="auto"/>
        <w:ind w:left="750"/>
        <w:rPr>
          <w:rFonts w:ascii="Times New Roman" w:eastAsia="Times New Roman" w:hAnsi="Times New Roman" w:cs="Times New Roman"/>
          <w:sz w:val="24"/>
          <w:szCs w:val="24"/>
          <w:lang w:bidi="pt-BR"/>
        </w:rPr>
      </w:pPr>
      <w:r w:rsidRPr="000F50A2">
        <w:rPr>
          <w:rFonts w:ascii="Times New Roman" w:eastAsia="Times New Roman" w:hAnsi="Times New Roman" w:cs="Times New Roman"/>
          <w:b/>
          <w:sz w:val="24"/>
          <w:szCs w:val="24"/>
          <w:lang w:bidi="pt-BR"/>
        </w:rPr>
        <w:t xml:space="preserve">6.1.3 Encarte “D” - </w:t>
      </w:r>
      <w:r w:rsidRPr="000F50A2">
        <w:rPr>
          <w:rFonts w:ascii="Times New Roman" w:eastAsia="Times New Roman" w:hAnsi="Times New Roman" w:cs="Times New Roman"/>
          <w:sz w:val="24"/>
          <w:szCs w:val="24"/>
          <w:lang w:bidi="pt-BR"/>
        </w:rPr>
        <w:t>Projeto Básico;</w:t>
      </w:r>
    </w:p>
    <w:p w14:paraId="6EE35837" w14:textId="77777777" w:rsidR="005C368A" w:rsidRPr="000F50A2" w:rsidRDefault="005C368A" w:rsidP="006F5FE0">
      <w:pPr>
        <w:widowControl w:val="0"/>
        <w:numPr>
          <w:ilvl w:val="0"/>
          <w:numId w:val="7"/>
        </w:numPr>
        <w:autoSpaceDE w:val="0"/>
        <w:autoSpaceDN w:val="0"/>
        <w:spacing w:before="90" w:after="0" w:line="240" w:lineRule="auto"/>
        <w:ind w:left="567" w:hanging="567"/>
        <w:jc w:val="left"/>
        <w:outlineLvl w:val="1"/>
        <w:rPr>
          <w:rFonts w:ascii="Times New Roman" w:eastAsia="Times New Roman" w:hAnsi="Times New Roman" w:cs="Times New Roman"/>
          <w:b/>
          <w:bCs/>
          <w:sz w:val="24"/>
          <w:szCs w:val="24"/>
          <w:lang w:bidi="pt-BR"/>
        </w:rPr>
      </w:pPr>
      <w:r w:rsidRPr="000F50A2">
        <w:rPr>
          <w:rFonts w:ascii="Times New Roman" w:eastAsia="Times New Roman" w:hAnsi="Times New Roman" w:cs="Times New Roman"/>
          <w:b/>
          <w:bCs/>
          <w:sz w:val="24"/>
          <w:szCs w:val="24"/>
          <w:lang w:bidi="pt-BR"/>
        </w:rPr>
        <w:t>DO PRAZO DE EXECUÇÃO DOS SERVIÇOS</w:t>
      </w:r>
    </w:p>
    <w:p w14:paraId="22BC32D0" w14:textId="77777777" w:rsidR="005C368A" w:rsidRPr="000F50A2" w:rsidRDefault="005C368A" w:rsidP="005C368A">
      <w:pPr>
        <w:widowControl w:val="0"/>
        <w:autoSpaceDE w:val="0"/>
        <w:autoSpaceDN w:val="0"/>
        <w:spacing w:before="7" w:after="0" w:line="240" w:lineRule="auto"/>
        <w:rPr>
          <w:rFonts w:ascii="Times New Roman" w:eastAsia="Times New Roman" w:hAnsi="Times New Roman" w:cs="Times New Roman"/>
          <w:b/>
          <w:sz w:val="24"/>
          <w:szCs w:val="24"/>
          <w:lang w:bidi="pt-BR"/>
        </w:rPr>
      </w:pPr>
    </w:p>
    <w:p w14:paraId="28F620B8" w14:textId="2D54E198" w:rsidR="005C368A" w:rsidRPr="000F50A2" w:rsidRDefault="005C368A" w:rsidP="00774A1C">
      <w:pPr>
        <w:widowControl w:val="0"/>
        <w:numPr>
          <w:ilvl w:val="1"/>
          <w:numId w:val="7"/>
        </w:numPr>
        <w:tabs>
          <w:tab w:val="left" w:pos="1147"/>
        </w:tabs>
        <w:autoSpaceDE w:val="0"/>
        <w:autoSpaceDN w:val="0"/>
        <w:spacing w:after="0" w:line="360" w:lineRule="auto"/>
        <w:ind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 xml:space="preserve">O </w:t>
      </w:r>
      <w:r w:rsidRPr="000F50A2">
        <w:rPr>
          <w:rFonts w:ascii="Times New Roman" w:eastAsia="Times New Roman" w:hAnsi="Times New Roman" w:cs="Times New Roman"/>
          <w:spacing w:val="-3"/>
          <w:sz w:val="24"/>
          <w:szCs w:val="24"/>
          <w:lang w:bidi="pt-BR"/>
        </w:rPr>
        <w:t xml:space="preserve">prazo </w:t>
      </w:r>
      <w:r w:rsidRPr="000F50A2">
        <w:rPr>
          <w:rFonts w:ascii="Times New Roman" w:eastAsia="Times New Roman" w:hAnsi="Times New Roman" w:cs="Times New Roman"/>
          <w:sz w:val="24"/>
          <w:szCs w:val="24"/>
          <w:lang w:bidi="pt-BR"/>
        </w:rPr>
        <w:t xml:space="preserve">para a </w:t>
      </w:r>
      <w:r w:rsidRPr="000F50A2">
        <w:rPr>
          <w:rFonts w:ascii="Times New Roman" w:eastAsia="Times New Roman" w:hAnsi="Times New Roman" w:cs="Times New Roman"/>
          <w:spacing w:val="-3"/>
          <w:sz w:val="24"/>
          <w:szCs w:val="24"/>
          <w:lang w:bidi="pt-BR"/>
        </w:rPr>
        <w:t xml:space="preserve">execução </w:t>
      </w:r>
      <w:r w:rsidRPr="000F50A2">
        <w:rPr>
          <w:rFonts w:ascii="Times New Roman" w:eastAsia="Times New Roman" w:hAnsi="Times New Roman" w:cs="Times New Roman"/>
          <w:sz w:val="24"/>
          <w:szCs w:val="24"/>
          <w:lang w:bidi="pt-BR"/>
        </w:rPr>
        <w:t xml:space="preserve">da obra de construção </w:t>
      </w:r>
      <w:r w:rsidR="006F5FE0" w:rsidRPr="000F50A2">
        <w:rPr>
          <w:rFonts w:ascii="Times New Roman" w:eastAsia="Times New Roman" w:hAnsi="Times New Roman" w:cs="Times New Roman"/>
          <w:spacing w:val="-3"/>
          <w:sz w:val="24"/>
          <w:szCs w:val="24"/>
          <w:lang w:bidi="pt-BR"/>
        </w:rPr>
        <w:t>será de</w:t>
      </w:r>
      <w:r w:rsidR="006F5FE0" w:rsidRPr="000F50A2">
        <w:rPr>
          <w:rFonts w:ascii="Times New Roman" w:eastAsia="Times New Roman" w:hAnsi="Times New Roman" w:cs="Times New Roman"/>
          <w:sz w:val="24"/>
          <w:szCs w:val="24"/>
          <w:lang w:bidi="pt-BR"/>
        </w:rPr>
        <w:t xml:space="preserve"> </w:t>
      </w:r>
      <w:r w:rsidR="002E20BC">
        <w:rPr>
          <w:rFonts w:ascii="Times New Roman" w:eastAsia="Times New Roman" w:hAnsi="Times New Roman" w:cs="Times New Roman"/>
          <w:sz w:val="24"/>
          <w:szCs w:val="24"/>
          <w:lang w:bidi="pt-BR"/>
        </w:rPr>
        <w:t>360</w:t>
      </w:r>
      <w:r w:rsidRPr="000F50A2">
        <w:rPr>
          <w:rFonts w:ascii="Times New Roman" w:eastAsia="Times New Roman" w:hAnsi="Times New Roman" w:cs="Times New Roman"/>
          <w:b/>
          <w:sz w:val="24"/>
          <w:szCs w:val="24"/>
          <w:lang w:bidi="pt-BR"/>
        </w:rPr>
        <w:t xml:space="preserve"> </w:t>
      </w:r>
      <w:r w:rsidRPr="000F50A2">
        <w:rPr>
          <w:rFonts w:ascii="Times New Roman" w:eastAsia="Times New Roman" w:hAnsi="Times New Roman" w:cs="Times New Roman"/>
          <w:sz w:val="24"/>
          <w:szCs w:val="24"/>
          <w:lang w:bidi="pt-BR"/>
        </w:rPr>
        <w:t>(</w:t>
      </w:r>
      <w:r w:rsidR="002E20BC">
        <w:rPr>
          <w:rFonts w:ascii="Times New Roman" w:eastAsia="Times New Roman" w:hAnsi="Times New Roman" w:cs="Times New Roman"/>
          <w:sz w:val="24"/>
          <w:szCs w:val="24"/>
          <w:lang w:bidi="pt-BR"/>
        </w:rPr>
        <w:t>trezentos e sessenta</w:t>
      </w:r>
      <w:r w:rsidR="006F5FE0" w:rsidRPr="000F50A2">
        <w:rPr>
          <w:rFonts w:ascii="Times New Roman" w:eastAsia="Times New Roman" w:hAnsi="Times New Roman" w:cs="Times New Roman"/>
          <w:sz w:val="24"/>
          <w:szCs w:val="24"/>
          <w:lang w:bidi="pt-BR"/>
        </w:rPr>
        <w:t xml:space="preserve"> dias</w:t>
      </w:r>
      <w:r w:rsidRPr="000F50A2">
        <w:rPr>
          <w:rFonts w:ascii="Times New Roman" w:eastAsia="Times New Roman" w:hAnsi="Times New Roman" w:cs="Times New Roman"/>
          <w:sz w:val="24"/>
          <w:szCs w:val="24"/>
          <w:lang w:bidi="pt-BR"/>
        </w:rPr>
        <w:t xml:space="preserve">) </w:t>
      </w:r>
      <w:r w:rsidR="006F5FE0" w:rsidRPr="000F50A2">
        <w:rPr>
          <w:rFonts w:ascii="Times New Roman" w:eastAsia="Times New Roman" w:hAnsi="Times New Roman" w:cs="Times New Roman"/>
          <w:sz w:val="24"/>
          <w:szCs w:val="24"/>
          <w:lang w:bidi="pt-BR"/>
        </w:rPr>
        <w:t>a contar</w:t>
      </w:r>
      <w:r w:rsidRPr="000F50A2">
        <w:rPr>
          <w:rFonts w:ascii="Times New Roman" w:eastAsia="Times New Roman" w:hAnsi="Times New Roman" w:cs="Times New Roman"/>
          <w:sz w:val="24"/>
          <w:szCs w:val="24"/>
          <w:lang w:bidi="pt-BR"/>
        </w:rPr>
        <w:t xml:space="preserve"> </w:t>
      </w:r>
      <w:r w:rsidRPr="000F50A2">
        <w:rPr>
          <w:rFonts w:ascii="Times New Roman" w:eastAsia="Times New Roman" w:hAnsi="Times New Roman" w:cs="Times New Roman"/>
          <w:spacing w:val="-3"/>
          <w:sz w:val="24"/>
          <w:szCs w:val="24"/>
          <w:lang w:bidi="pt-BR"/>
        </w:rPr>
        <w:t xml:space="preserve">da </w:t>
      </w:r>
      <w:r w:rsidRPr="000F50A2">
        <w:rPr>
          <w:rFonts w:ascii="Times New Roman" w:eastAsia="Times New Roman" w:hAnsi="Times New Roman" w:cs="Times New Roman"/>
          <w:sz w:val="24"/>
          <w:szCs w:val="24"/>
          <w:lang w:bidi="pt-BR"/>
        </w:rPr>
        <w:t xml:space="preserve">data designada na Ordem de Serviço a ser expedida para a </w:t>
      </w:r>
      <w:r w:rsidRPr="000F50A2">
        <w:rPr>
          <w:rFonts w:ascii="Times New Roman" w:eastAsia="Times New Roman" w:hAnsi="Times New Roman" w:cs="Times New Roman"/>
          <w:spacing w:val="-10"/>
          <w:sz w:val="24"/>
          <w:szCs w:val="24"/>
          <w:lang w:bidi="pt-BR"/>
        </w:rPr>
        <w:t xml:space="preserve">CONTRATADA </w:t>
      </w:r>
      <w:r w:rsidRPr="000F50A2">
        <w:rPr>
          <w:rFonts w:ascii="Times New Roman" w:eastAsia="Times New Roman" w:hAnsi="Times New Roman" w:cs="Times New Roman"/>
          <w:sz w:val="24"/>
          <w:szCs w:val="24"/>
          <w:lang w:bidi="pt-BR"/>
        </w:rPr>
        <w:t xml:space="preserve">em </w:t>
      </w:r>
      <w:r w:rsidR="006F5FE0" w:rsidRPr="000F50A2">
        <w:rPr>
          <w:rFonts w:ascii="Times New Roman" w:eastAsia="Times New Roman" w:hAnsi="Times New Roman" w:cs="Times New Roman"/>
          <w:sz w:val="24"/>
          <w:szCs w:val="24"/>
          <w:lang w:bidi="pt-BR"/>
        </w:rPr>
        <w:t>até 05</w:t>
      </w:r>
      <w:r w:rsidRPr="000F50A2">
        <w:rPr>
          <w:rFonts w:ascii="Times New Roman" w:eastAsia="Times New Roman" w:hAnsi="Times New Roman" w:cs="Times New Roman"/>
          <w:sz w:val="24"/>
          <w:szCs w:val="24"/>
          <w:lang w:bidi="pt-BR"/>
        </w:rPr>
        <w:t xml:space="preserve"> dias </w:t>
      </w:r>
      <w:r w:rsidR="006F5FE0" w:rsidRPr="000F50A2">
        <w:rPr>
          <w:rFonts w:ascii="Times New Roman" w:eastAsia="Times New Roman" w:hAnsi="Times New Roman" w:cs="Times New Roman"/>
          <w:sz w:val="24"/>
          <w:szCs w:val="24"/>
          <w:lang w:bidi="pt-BR"/>
        </w:rPr>
        <w:t>contados da</w:t>
      </w:r>
      <w:r w:rsidRPr="000F50A2">
        <w:rPr>
          <w:rFonts w:ascii="Times New Roman" w:eastAsia="Times New Roman" w:hAnsi="Times New Roman" w:cs="Times New Roman"/>
          <w:sz w:val="24"/>
          <w:szCs w:val="24"/>
          <w:lang w:bidi="pt-BR"/>
        </w:rPr>
        <w:t xml:space="preserve"> </w:t>
      </w:r>
      <w:r w:rsidRPr="000F50A2">
        <w:rPr>
          <w:rFonts w:ascii="Times New Roman" w:eastAsia="Times New Roman" w:hAnsi="Times New Roman" w:cs="Times New Roman"/>
          <w:spacing w:val="-3"/>
          <w:sz w:val="24"/>
          <w:szCs w:val="24"/>
          <w:lang w:bidi="pt-BR"/>
        </w:rPr>
        <w:t xml:space="preserve">data </w:t>
      </w:r>
      <w:r w:rsidRPr="000F50A2">
        <w:rPr>
          <w:rFonts w:ascii="Times New Roman" w:eastAsia="Times New Roman" w:hAnsi="Times New Roman" w:cs="Times New Roman"/>
          <w:sz w:val="24"/>
          <w:szCs w:val="24"/>
          <w:lang w:bidi="pt-BR"/>
        </w:rPr>
        <w:t>de assinatura do</w:t>
      </w:r>
      <w:r w:rsidRPr="000F50A2">
        <w:rPr>
          <w:rFonts w:ascii="Times New Roman" w:eastAsia="Times New Roman" w:hAnsi="Times New Roman" w:cs="Times New Roman"/>
          <w:spacing w:val="8"/>
          <w:sz w:val="24"/>
          <w:szCs w:val="24"/>
          <w:lang w:bidi="pt-BR"/>
        </w:rPr>
        <w:t xml:space="preserve"> </w:t>
      </w:r>
      <w:r w:rsidRPr="000F50A2">
        <w:rPr>
          <w:rFonts w:ascii="Times New Roman" w:eastAsia="Times New Roman" w:hAnsi="Times New Roman" w:cs="Times New Roman"/>
          <w:spacing w:val="-3"/>
          <w:sz w:val="24"/>
          <w:szCs w:val="24"/>
          <w:lang w:bidi="pt-BR"/>
        </w:rPr>
        <w:t>contrato.</w:t>
      </w:r>
    </w:p>
    <w:p w14:paraId="0551ED71" w14:textId="77777777" w:rsidR="005C368A" w:rsidRPr="000F50A2" w:rsidRDefault="005C368A" w:rsidP="00774A1C">
      <w:pPr>
        <w:widowControl w:val="0"/>
        <w:numPr>
          <w:ilvl w:val="1"/>
          <w:numId w:val="7"/>
        </w:numPr>
        <w:tabs>
          <w:tab w:val="left" w:pos="1092"/>
        </w:tabs>
        <w:autoSpaceDE w:val="0"/>
        <w:autoSpaceDN w:val="0"/>
        <w:spacing w:after="0" w:line="360" w:lineRule="auto"/>
        <w:ind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pacing w:val="-3"/>
          <w:sz w:val="24"/>
          <w:szCs w:val="24"/>
          <w:lang w:bidi="pt-BR"/>
        </w:rPr>
        <w:t>Será</w:t>
      </w:r>
      <w:r w:rsidRPr="000F50A2">
        <w:rPr>
          <w:rFonts w:ascii="Times New Roman" w:eastAsia="Times New Roman" w:hAnsi="Times New Roman" w:cs="Times New Roman"/>
          <w:spacing w:val="-6"/>
          <w:sz w:val="24"/>
          <w:szCs w:val="24"/>
          <w:lang w:bidi="pt-BR"/>
        </w:rPr>
        <w:t xml:space="preserve"> </w:t>
      </w:r>
      <w:r w:rsidRPr="000F50A2">
        <w:rPr>
          <w:rFonts w:ascii="Times New Roman" w:eastAsia="Times New Roman" w:hAnsi="Times New Roman" w:cs="Times New Roman"/>
          <w:sz w:val="24"/>
          <w:szCs w:val="24"/>
          <w:lang w:bidi="pt-BR"/>
        </w:rPr>
        <w:t>condição</w:t>
      </w:r>
      <w:r w:rsidRPr="000F50A2">
        <w:rPr>
          <w:rFonts w:ascii="Times New Roman" w:eastAsia="Times New Roman" w:hAnsi="Times New Roman" w:cs="Times New Roman"/>
          <w:spacing w:val="-3"/>
          <w:sz w:val="24"/>
          <w:szCs w:val="24"/>
          <w:lang w:bidi="pt-BR"/>
        </w:rPr>
        <w:t xml:space="preserve"> </w:t>
      </w:r>
      <w:r w:rsidRPr="000F50A2">
        <w:rPr>
          <w:rFonts w:ascii="Times New Roman" w:eastAsia="Times New Roman" w:hAnsi="Times New Roman" w:cs="Times New Roman"/>
          <w:sz w:val="24"/>
          <w:szCs w:val="24"/>
          <w:lang w:bidi="pt-BR"/>
        </w:rPr>
        <w:t>para</w:t>
      </w:r>
      <w:r w:rsidRPr="000F50A2">
        <w:rPr>
          <w:rFonts w:ascii="Times New Roman" w:eastAsia="Times New Roman" w:hAnsi="Times New Roman" w:cs="Times New Roman"/>
          <w:spacing w:val="-7"/>
          <w:sz w:val="24"/>
          <w:szCs w:val="24"/>
          <w:lang w:bidi="pt-BR"/>
        </w:rPr>
        <w:t xml:space="preserve"> </w:t>
      </w:r>
      <w:r w:rsidRPr="000F50A2">
        <w:rPr>
          <w:rFonts w:ascii="Times New Roman" w:eastAsia="Times New Roman" w:hAnsi="Times New Roman" w:cs="Times New Roman"/>
          <w:sz w:val="24"/>
          <w:szCs w:val="24"/>
          <w:lang w:bidi="pt-BR"/>
        </w:rPr>
        <w:t>a</w:t>
      </w:r>
      <w:r w:rsidRPr="000F50A2">
        <w:rPr>
          <w:rFonts w:ascii="Times New Roman" w:eastAsia="Times New Roman" w:hAnsi="Times New Roman" w:cs="Times New Roman"/>
          <w:spacing w:val="-4"/>
          <w:sz w:val="24"/>
          <w:szCs w:val="24"/>
          <w:lang w:bidi="pt-BR"/>
        </w:rPr>
        <w:t xml:space="preserve"> </w:t>
      </w:r>
      <w:r w:rsidRPr="000F50A2">
        <w:rPr>
          <w:rFonts w:ascii="Times New Roman" w:eastAsia="Times New Roman" w:hAnsi="Times New Roman" w:cs="Times New Roman"/>
          <w:sz w:val="24"/>
          <w:szCs w:val="24"/>
          <w:lang w:bidi="pt-BR"/>
        </w:rPr>
        <w:t>emissão</w:t>
      </w:r>
      <w:r w:rsidRPr="000F50A2">
        <w:rPr>
          <w:rFonts w:ascii="Times New Roman" w:eastAsia="Times New Roman" w:hAnsi="Times New Roman" w:cs="Times New Roman"/>
          <w:spacing w:val="-3"/>
          <w:sz w:val="24"/>
          <w:szCs w:val="24"/>
          <w:lang w:bidi="pt-BR"/>
        </w:rPr>
        <w:t xml:space="preserve"> </w:t>
      </w:r>
      <w:r w:rsidRPr="000F50A2">
        <w:rPr>
          <w:rFonts w:ascii="Times New Roman" w:eastAsia="Times New Roman" w:hAnsi="Times New Roman" w:cs="Times New Roman"/>
          <w:sz w:val="24"/>
          <w:szCs w:val="24"/>
          <w:lang w:bidi="pt-BR"/>
        </w:rPr>
        <w:t>da</w:t>
      </w:r>
      <w:r w:rsidRPr="000F50A2">
        <w:rPr>
          <w:rFonts w:ascii="Times New Roman" w:eastAsia="Times New Roman" w:hAnsi="Times New Roman" w:cs="Times New Roman"/>
          <w:spacing w:val="-2"/>
          <w:sz w:val="24"/>
          <w:szCs w:val="24"/>
          <w:lang w:bidi="pt-BR"/>
        </w:rPr>
        <w:t xml:space="preserve"> </w:t>
      </w:r>
      <w:r w:rsidRPr="000F50A2">
        <w:rPr>
          <w:rFonts w:ascii="Times New Roman" w:eastAsia="Times New Roman" w:hAnsi="Times New Roman" w:cs="Times New Roman"/>
          <w:sz w:val="24"/>
          <w:szCs w:val="24"/>
          <w:lang w:bidi="pt-BR"/>
        </w:rPr>
        <w:t>Ordem</w:t>
      </w:r>
      <w:r w:rsidRPr="000F50A2">
        <w:rPr>
          <w:rFonts w:ascii="Times New Roman" w:eastAsia="Times New Roman" w:hAnsi="Times New Roman" w:cs="Times New Roman"/>
          <w:spacing w:val="-3"/>
          <w:sz w:val="24"/>
          <w:szCs w:val="24"/>
          <w:lang w:bidi="pt-BR"/>
        </w:rPr>
        <w:t xml:space="preserve"> </w:t>
      </w:r>
      <w:r w:rsidRPr="000F50A2">
        <w:rPr>
          <w:rFonts w:ascii="Times New Roman" w:eastAsia="Times New Roman" w:hAnsi="Times New Roman" w:cs="Times New Roman"/>
          <w:sz w:val="24"/>
          <w:szCs w:val="24"/>
          <w:lang w:bidi="pt-BR"/>
        </w:rPr>
        <w:t>de Serviço</w:t>
      </w:r>
      <w:r w:rsidRPr="000F50A2">
        <w:rPr>
          <w:rFonts w:ascii="Times New Roman" w:eastAsia="Times New Roman" w:hAnsi="Times New Roman" w:cs="Times New Roman"/>
          <w:spacing w:val="-6"/>
          <w:sz w:val="24"/>
          <w:szCs w:val="24"/>
          <w:lang w:bidi="pt-BR"/>
        </w:rPr>
        <w:t xml:space="preserve"> </w:t>
      </w:r>
      <w:r w:rsidRPr="000F50A2">
        <w:rPr>
          <w:rFonts w:ascii="Times New Roman" w:eastAsia="Times New Roman" w:hAnsi="Times New Roman" w:cs="Times New Roman"/>
          <w:sz w:val="24"/>
          <w:szCs w:val="24"/>
          <w:lang w:bidi="pt-BR"/>
        </w:rPr>
        <w:t>que</w:t>
      </w:r>
      <w:r w:rsidRPr="000F50A2">
        <w:rPr>
          <w:rFonts w:ascii="Times New Roman" w:eastAsia="Times New Roman" w:hAnsi="Times New Roman" w:cs="Times New Roman"/>
          <w:spacing w:val="-2"/>
          <w:sz w:val="24"/>
          <w:szCs w:val="24"/>
          <w:lang w:bidi="pt-BR"/>
        </w:rPr>
        <w:t xml:space="preserve"> </w:t>
      </w:r>
      <w:r w:rsidRPr="000F50A2">
        <w:rPr>
          <w:rFonts w:ascii="Times New Roman" w:eastAsia="Times New Roman" w:hAnsi="Times New Roman" w:cs="Times New Roman"/>
          <w:sz w:val="24"/>
          <w:szCs w:val="24"/>
          <w:lang w:bidi="pt-BR"/>
        </w:rPr>
        <w:t>determinará</w:t>
      </w:r>
      <w:r w:rsidRPr="000F50A2">
        <w:rPr>
          <w:rFonts w:ascii="Times New Roman" w:eastAsia="Times New Roman" w:hAnsi="Times New Roman" w:cs="Times New Roman"/>
          <w:spacing w:val="-4"/>
          <w:sz w:val="24"/>
          <w:szCs w:val="24"/>
          <w:lang w:bidi="pt-BR"/>
        </w:rPr>
        <w:t xml:space="preserve"> </w:t>
      </w:r>
      <w:r w:rsidRPr="000F50A2">
        <w:rPr>
          <w:rFonts w:ascii="Times New Roman" w:eastAsia="Times New Roman" w:hAnsi="Times New Roman" w:cs="Times New Roman"/>
          <w:sz w:val="24"/>
          <w:szCs w:val="24"/>
          <w:lang w:bidi="pt-BR"/>
        </w:rPr>
        <w:t>o</w:t>
      </w:r>
      <w:r w:rsidRPr="000F50A2">
        <w:rPr>
          <w:rFonts w:ascii="Times New Roman" w:eastAsia="Times New Roman" w:hAnsi="Times New Roman" w:cs="Times New Roman"/>
          <w:spacing w:val="-5"/>
          <w:sz w:val="24"/>
          <w:szCs w:val="24"/>
          <w:lang w:bidi="pt-BR"/>
        </w:rPr>
        <w:t xml:space="preserve"> </w:t>
      </w:r>
      <w:r w:rsidRPr="000F50A2">
        <w:rPr>
          <w:rFonts w:ascii="Times New Roman" w:eastAsia="Times New Roman" w:hAnsi="Times New Roman" w:cs="Times New Roman"/>
          <w:sz w:val="24"/>
          <w:szCs w:val="24"/>
          <w:lang w:bidi="pt-BR"/>
        </w:rPr>
        <w:t>início</w:t>
      </w:r>
      <w:r w:rsidRPr="000F50A2">
        <w:rPr>
          <w:rFonts w:ascii="Times New Roman" w:eastAsia="Times New Roman" w:hAnsi="Times New Roman" w:cs="Times New Roman"/>
          <w:spacing w:val="-4"/>
          <w:sz w:val="24"/>
          <w:szCs w:val="24"/>
          <w:lang w:bidi="pt-BR"/>
        </w:rPr>
        <w:t xml:space="preserve"> </w:t>
      </w:r>
      <w:r w:rsidRPr="000F50A2">
        <w:rPr>
          <w:rFonts w:ascii="Times New Roman" w:eastAsia="Times New Roman" w:hAnsi="Times New Roman" w:cs="Times New Roman"/>
          <w:sz w:val="24"/>
          <w:szCs w:val="24"/>
          <w:lang w:bidi="pt-BR"/>
        </w:rPr>
        <w:t>das</w:t>
      </w:r>
      <w:r w:rsidRPr="000F50A2">
        <w:rPr>
          <w:rFonts w:ascii="Times New Roman" w:eastAsia="Times New Roman" w:hAnsi="Times New Roman" w:cs="Times New Roman"/>
          <w:spacing w:val="-3"/>
          <w:sz w:val="24"/>
          <w:szCs w:val="24"/>
          <w:lang w:bidi="pt-BR"/>
        </w:rPr>
        <w:t xml:space="preserve"> </w:t>
      </w:r>
      <w:r w:rsidRPr="000F50A2">
        <w:rPr>
          <w:rFonts w:ascii="Times New Roman" w:eastAsia="Times New Roman" w:hAnsi="Times New Roman" w:cs="Times New Roman"/>
          <w:sz w:val="24"/>
          <w:szCs w:val="24"/>
          <w:lang w:bidi="pt-BR"/>
        </w:rPr>
        <w:t>obras</w:t>
      </w:r>
      <w:r w:rsidRPr="000F50A2">
        <w:rPr>
          <w:rFonts w:ascii="Times New Roman" w:eastAsia="Times New Roman" w:hAnsi="Times New Roman" w:cs="Times New Roman"/>
          <w:spacing w:val="-9"/>
          <w:sz w:val="24"/>
          <w:szCs w:val="24"/>
          <w:lang w:bidi="pt-BR"/>
        </w:rPr>
        <w:t xml:space="preserve"> </w:t>
      </w:r>
      <w:r w:rsidRPr="000F50A2">
        <w:rPr>
          <w:rFonts w:ascii="Times New Roman" w:eastAsia="Times New Roman" w:hAnsi="Times New Roman" w:cs="Times New Roman"/>
          <w:sz w:val="24"/>
          <w:szCs w:val="24"/>
          <w:lang w:bidi="pt-BR"/>
        </w:rPr>
        <w:t>a</w:t>
      </w:r>
      <w:r w:rsidRPr="000F50A2">
        <w:rPr>
          <w:rFonts w:ascii="Times New Roman" w:eastAsia="Times New Roman" w:hAnsi="Times New Roman" w:cs="Times New Roman"/>
          <w:spacing w:val="-4"/>
          <w:sz w:val="24"/>
          <w:szCs w:val="24"/>
          <w:lang w:bidi="pt-BR"/>
        </w:rPr>
        <w:t xml:space="preserve"> </w:t>
      </w:r>
      <w:r w:rsidRPr="000F50A2">
        <w:rPr>
          <w:rFonts w:ascii="Times New Roman" w:eastAsia="Times New Roman" w:hAnsi="Times New Roman" w:cs="Times New Roman"/>
          <w:sz w:val="24"/>
          <w:szCs w:val="24"/>
          <w:lang w:bidi="pt-BR"/>
        </w:rPr>
        <w:t>apresentação</w:t>
      </w:r>
      <w:r w:rsidRPr="000F50A2">
        <w:rPr>
          <w:rFonts w:ascii="Times New Roman" w:eastAsia="Times New Roman" w:hAnsi="Times New Roman" w:cs="Times New Roman"/>
          <w:spacing w:val="-5"/>
          <w:sz w:val="24"/>
          <w:szCs w:val="24"/>
          <w:lang w:bidi="pt-BR"/>
        </w:rPr>
        <w:t xml:space="preserve"> </w:t>
      </w:r>
      <w:r w:rsidR="000B7389" w:rsidRPr="000F50A2">
        <w:rPr>
          <w:rFonts w:ascii="Times New Roman" w:eastAsia="Times New Roman" w:hAnsi="Times New Roman" w:cs="Times New Roman"/>
          <w:sz w:val="24"/>
          <w:szCs w:val="24"/>
          <w:lang w:bidi="pt-BR"/>
        </w:rPr>
        <w:t xml:space="preserve">da </w:t>
      </w:r>
      <w:r w:rsidRPr="000F50A2">
        <w:rPr>
          <w:rFonts w:ascii="Times New Roman" w:eastAsia="Times New Roman" w:hAnsi="Times New Roman" w:cs="Times New Roman"/>
          <w:sz w:val="24"/>
          <w:szCs w:val="24"/>
          <w:lang w:bidi="pt-BR"/>
        </w:rPr>
        <w:t>ART do responsável técnico junto ao CREA/PA, que deverá ser entregue à CONTRATANTE em até cinco dias úteis após a assinatura do contrato.</w:t>
      </w:r>
    </w:p>
    <w:p w14:paraId="330EBD2D" w14:textId="77777777" w:rsidR="005C368A" w:rsidRPr="000F50A2" w:rsidRDefault="005C368A" w:rsidP="005C368A">
      <w:pPr>
        <w:widowControl w:val="0"/>
        <w:autoSpaceDE w:val="0"/>
        <w:autoSpaceDN w:val="0"/>
        <w:spacing w:before="11" w:after="0" w:line="240" w:lineRule="auto"/>
        <w:rPr>
          <w:rFonts w:ascii="Times New Roman" w:eastAsia="Times New Roman" w:hAnsi="Times New Roman" w:cs="Times New Roman"/>
          <w:sz w:val="24"/>
          <w:szCs w:val="24"/>
          <w:lang w:bidi="pt-BR"/>
        </w:rPr>
      </w:pPr>
    </w:p>
    <w:p w14:paraId="577C38DE" w14:textId="77777777" w:rsidR="005C368A" w:rsidRPr="000F50A2" w:rsidRDefault="005C368A" w:rsidP="006F5FE0">
      <w:pPr>
        <w:widowControl w:val="0"/>
        <w:numPr>
          <w:ilvl w:val="0"/>
          <w:numId w:val="7"/>
        </w:numPr>
        <w:autoSpaceDE w:val="0"/>
        <w:autoSpaceDN w:val="0"/>
        <w:spacing w:after="0" w:line="240" w:lineRule="auto"/>
        <w:ind w:left="142" w:hanging="142"/>
        <w:jc w:val="left"/>
        <w:outlineLvl w:val="1"/>
        <w:rPr>
          <w:rFonts w:ascii="Times New Roman" w:eastAsia="Times New Roman" w:hAnsi="Times New Roman" w:cs="Times New Roman"/>
          <w:b/>
          <w:bCs/>
          <w:sz w:val="24"/>
          <w:szCs w:val="24"/>
          <w:lang w:bidi="pt-BR"/>
        </w:rPr>
      </w:pPr>
      <w:r w:rsidRPr="000F50A2">
        <w:rPr>
          <w:rFonts w:ascii="Times New Roman" w:eastAsia="Times New Roman" w:hAnsi="Times New Roman" w:cs="Times New Roman"/>
          <w:b/>
          <w:bCs/>
          <w:sz w:val="24"/>
          <w:szCs w:val="24"/>
          <w:lang w:bidi="pt-BR"/>
        </w:rPr>
        <w:t>DAS CONDIÇÕES DE RECEBIMENTO DOS</w:t>
      </w:r>
      <w:r w:rsidRPr="000F50A2">
        <w:rPr>
          <w:rFonts w:ascii="Times New Roman" w:eastAsia="Times New Roman" w:hAnsi="Times New Roman" w:cs="Times New Roman"/>
          <w:b/>
          <w:bCs/>
          <w:spacing w:val="-8"/>
          <w:sz w:val="24"/>
          <w:szCs w:val="24"/>
          <w:lang w:bidi="pt-BR"/>
        </w:rPr>
        <w:t xml:space="preserve"> </w:t>
      </w:r>
      <w:r w:rsidRPr="000F50A2">
        <w:rPr>
          <w:rFonts w:ascii="Times New Roman" w:eastAsia="Times New Roman" w:hAnsi="Times New Roman" w:cs="Times New Roman"/>
          <w:b/>
          <w:bCs/>
          <w:sz w:val="24"/>
          <w:szCs w:val="24"/>
          <w:lang w:bidi="pt-BR"/>
        </w:rPr>
        <w:t>SERVIÇOS</w:t>
      </w:r>
    </w:p>
    <w:p w14:paraId="539E8E77" w14:textId="77777777" w:rsidR="005C368A" w:rsidRPr="000F50A2" w:rsidRDefault="005C368A" w:rsidP="005C368A">
      <w:pPr>
        <w:widowControl w:val="0"/>
        <w:autoSpaceDE w:val="0"/>
        <w:autoSpaceDN w:val="0"/>
        <w:spacing w:before="9" w:after="0" w:line="240" w:lineRule="auto"/>
        <w:rPr>
          <w:rFonts w:ascii="Times New Roman" w:eastAsia="Times New Roman" w:hAnsi="Times New Roman" w:cs="Times New Roman"/>
          <w:b/>
          <w:sz w:val="24"/>
          <w:szCs w:val="24"/>
          <w:lang w:bidi="pt-BR"/>
        </w:rPr>
      </w:pPr>
    </w:p>
    <w:p w14:paraId="04CC41B4" w14:textId="77777777" w:rsidR="005C368A" w:rsidRPr="000F50A2" w:rsidRDefault="005C368A" w:rsidP="00774A1C">
      <w:pPr>
        <w:widowControl w:val="0"/>
        <w:numPr>
          <w:ilvl w:val="1"/>
          <w:numId w:val="7"/>
        </w:numPr>
        <w:tabs>
          <w:tab w:val="left" w:pos="1138"/>
        </w:tabs>
        <w:autoSpaceDE w:val="0"/>
        <w:autoSpaceDN w:val="0"/>
        <w:spacing w:before="1" w:after="0" w:line="360" w:lineRule="auto"/>
        <w:ind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 xml:space="preserve">O recebimento do objeto deste </w:t>
      </w:r>
      <w:r w:rsidRPr="000F50A2">
        <w:rPr>
          <w:rFonts w:ascii="Times New Roman" w:eastAsia="Times New Roman" w:hAnsi="Times New Roman" w:cs="Times New Roman"/>
          <w:spacing w:val="-3"/>
          <w:sz w:val="24"/>
          <w:szCs w:val="24"/>
          <w:lang w:bidi="pt-BR"/>
        </w:rPr>
        <w:t xml:space="preserve">Projeto </w:t>
      </w:r>
      <w:r w:rsidRPr="000F50A2">
        <w:rPr>
          <w:rFonts w:ascii="Times New Roman" w:eastAsia="Times New Roman" w:hAnsi="Times New Roman" w:cs="Times New Roman"/>
          <w:sz w:val="24"/>
          <w:szCs w:val="24"/>
          <w:lang w:bidi="pt-BR"/>
        </w:rPr>
        <w:t xml:space="preserve">Básico dar-se-á conforme com base no artigo 73 da Lei nº 8.666/93, os serviços </w:t>
      </w:r>
      <w:r w:rsidRPr="000F50A2">
        <w:rPr>
          <w:rFonts w:ascii="Times New Roman" w:eastAsia="Times New Roman" w:hAnsi="Times New Roman" w:cs="Times New Roman"/>
          <w:spacing w:val="-3"/>
          <w:sz w:val="24"/>
          <w:szCs w:val="24"/>
          <w:lang w:bidi="pt-BR"/>
        </w:rPr>
        <w:t xml:space="preserve">serão </w:t>
      </w:r>
      <w:r w:rsidRPr="000F50A2">
        <w:rPr>
          <w:rFonts w:ascii="Times New Roman" w:eastAsia="Times New Roman" w:hAnsi="Times New Roman" w:cs="Times New Roman"/>
          <w:sz w:val="24"/>
          <w:szCs w:val="24"/>
          <w:lang w:bidi="pt-BR"/>
        </w:rPr>
        <w:t>recebidos da seguinte</w:t>
      </w:r>
      <w:r w:rsidRPr="000F50A2">
        <w:rPr>
          <w:rFonts w:ascii="Times New Roman" w:eastAsia="Times New Roman" w:hAnsi="Times New Roman" w:cs="Times New Roman"/>
          <w:spacing w:val="-14"/>
          <w:sz w:val="24"/>
          <w:szCs w:val="24"/>
          <w:lang w:bidi="pt-BR"/>
        </w:rPr>
        <w:t xml:space="preserve"> </w:t>
      </w:r>
      <w:r w:rsidRPr="000F50A2">
        <w:rPr>
          <w:rFonts w:ascii="Times New Roman" w:eastAsia="Times New Roman" w:hAnsi="Times New Roman" w:cs="Times New Roman"/>
          <w:spacing w:val="-3"/>
          <w:sz w:val="24"/>
          <w:szCs w:val="24"/>
          <w:lang w:bidi="pt-BR"/>
        </w:rPr>
        <w:t>forma:</w:t>
      </w:r>
    </w:p>
    <w:p w14:paraId="2B013B08" w14:textId="77777777" w:rsidR="005C368A" w:rsidRPr="000F50A2" w:rsidRDefault="006F5FE0" w:rsidP="00774A1C">
      <w:pPr>
        <w:widowControl w:val="0"/>
        <w:numPr>
          <w:ilvl w:val="2"/>
          <w:numId w:val="7"/>
        </w:numPr>
        <w:tabs>
          <w:tab w:val="left" w:pos="1366"/>
        </w:tabs>
        <w:autoSpaceDE w:val="0"/>
        <w:autoSpaceDN w:val="0"/>
        <w:spacing w:before="6" w:after="0" w:line="360" w:lineRule="auto"/>
        <w:ind w:left="760"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Provisoriamente</w:t>
      </w:r>
      <w:r w:rsidR="005C368A" w:rsidRPr="000F50A2">
        <w:rPr>
          <w:rFonts w:ascii="Times New Roman" w:eastAsia="Times New Roman" w:hAnsi="Times New Roman" w:cs="Times New Roman"/>
          <w:sz w:val="24"/>
          <w:szCs w:val="24"/>
          <w:lang w:bidi="pt-BR"/>
        </w:rPr>
        <w:t>, pelo responsável por seu acompanhamento e fiscalização, mediante termo circunstanciado,</w:t>
      </w:r>
      <w:r w:rsidR="005C368A" w:rsidRPr="000F50A2">
        <w:rPr>
          <w:rFonts w:ascii="Times New Roman" w:eastAsia="Times New Roman" w:hAnsi="Times New Roman" w:cs="Times New Roman"/>
          <w:spacing w:val="-5"/>
          <w:sz w:val="24"/>
          <w:szCs w:val="24"/>
          <w:lang w:bidi="pt-BR"/>
        </w:rPr>
        <w:t xml:space="preserve"> </w:t>
      </w:r>
      <w:r w:rsidR="005C368A" w:rsidRPr="000F50A2">
        <w:rPr>
          <w:rFonts w:ascii="Times New Roman" w:eastAsia="Times New Roman" w:hAnsi="Times New Roman" w:cs="Times New Roman"/>
          <w:sz w:val="24"/>
          <w:szCs w:val="24"/>
          <w:lang w:bidi="pt-BR"/>
        </w:rPr>
        <w:t>assinado</w:t>
      </w:r>
      <w:r w:rsidR="005C368A" w:rsidRPr="000F50A2">
        <w:rPr>
          <w:rFonts w:ascii="Times New Roman" w:eastAsia="Times New Roman" w:hAnsi="Times New Roman" w:cs="Times New Roman"/>
          <w:spacing w:val="-3"/>
          <w:sz w:val="24"/>
          <w:szCs w:val="24"/>
          <w:lang w:bidi="pt-BR"/>
        </w:rPr>
        <w:t xml:space="preserve"> </w:t>
      </w:r>
      <w:r w:rsidR="005C368A" w:rsidRPr="000F50A2">
        <w:rPr>
          <w:rFonts w:ascii="Times New Roman" w:eastAsia="Times New Roman" w:hAnsi="Times New Roman" w:cs="Times New Roman"/>
          <w:sz w:val="24"/>
          <w:szCs w:val="24"/>
          <w:lang w:bidi="pt-BR"/>
        </w:rPr>
        <w:t>pelas</w:t>
      </w:r>
      <w:r w:rsidR="005C368A" w:rsidRPr="000F50A2">
        <w:rPr>
          <w:rFonts w:ascii="Times New Roman" w:eastAsia="Times New Roman" w:hAnsi="Times New Roman" w:cs="Times New Roman"/>
          <w:spacing w:val="-5"/>
          <w:sz w:val="24"/>
          <w:szCs w:val="24"/>
          <w:lang w:bidi="pt-BR"/>
        </w:rPr>
        <w:t xml:space="preserve"> </w:t>
      </w:r>
      <w:r w:rsidR="005C368A" w:rsidRPr="000F50A2">
        <w:rPr>
          <w:rFonts w:ascii="Times New Roman" w:eastAsia="Times New Roman" w:hAnsi="Times New Roman" w:cs="Times New Roman"/>
          <w:sz w:val="24"/>
          <w:szCs w:val="24"/>
          <w:lang w:bidi="pt-BR"/>
        </w:rPr>
        <w:t>partes</w:t>
      </w:r>
      <w:r w:rsidR="005C368A" w:rsidRPr="000F50A2">
        <w:rPr>
          <w:rFonts w:ascii="Times New Roman" w:eastAsia="Times New Roman" w:hAnsi="Times New Roman" w:cs="Times New Roman"/>
          <w:spacing w:val="-5"/>
          <w:sz w:val="24"/>
          <w:szCs w:val="24"/>
          <w:lang w:bidi="pt-BR"/>
        </w:rPr>
        <w:t xml:space="preserve"> </w:t>
      </w:r>
      <w:r w:rsidR="005C368A" w:rsidRPr="000F50A2">
        <w:rPr>
          <w:rFonts w:ascii="Times New Roman" w:eastAsia="Times New Roman" w:hAnsi="Times New Roman" w:cs="Times New Roman"/>
          <w:sz w:val="24"/>
          <w:szCs w:val="24"/>
          <w:lang w:bidi="pt-BR"/>
        </w:rPr>
        <w:t>em</w:t>
      </w:r>
      <w:r w:rsidR="005C368A" w:rsidRPr="000F50A2">
        <w:rPr>
          <w:rFonts w:ascii="Times New Roman" w:eastAsia="Times New Roman" w:hAnsi="Times New Roman" w:cs="Times New Roman"/>
          <w:spacing w:val="-3"/>
          <w:sz w:val="24"/>
          <w:szCs w:val="24"/>
          <w:lang w:bidi="pt-BR"/>
        </w:rPr>
        <w:t xml:space="preserve"> </w:t>
      </w:r>
      <w:r w:rsidR="005C368A" w:rsidRPr="000F50A2">
        <w:rPr>
          <w:rFonts w:ascii="Times New Roman" w:eastAsia="Times New Roman" w:hAnsi="Times New Roman" w:cs="Times New Roman"/>
          <w:spacing w:val="-2"/>
          <w:sz w:val="24"/>
          <w:szCs w:val="24"/>
          <w:lang w:bidi="pt-BR"/>
        </w:rPr>
        <w:t>até</w:t>
      </w:r>
      <w:r w:rsidR="005C368A" w:rsidRPr="000F50A2">
        <w:rPr>
          <w:rFonts w:ascii="Times New Roman" w:eastAsia="Times New Roman" w:hAnsi="Times New Roman" w:cs="Times New Roman"/>
          <w:spacing w:val="-6"/>
          <w:sz w:val="24"/>
          <w:szCs w:val="24"/>
          <w:lang w:bidi="pt-BR"/>
        </w:rPr>
        <w:t xml:space="preserve"> </w:t>
      </w:r>
      <w:r w:rsidR="005C368A" w:rsidRPr="000F50A2">
        <w:rPr>
          <w:rFonts w:ascii="Times New Roman" w:eastAsia="Times New Roman" w:hAnsi="Times New Roman" w:cs="Times New Roman"/>
          <w:sz w:val="24"/>
          <w:szCs w:val="24"/>
          <w:lang w:bidi="pt-BR"/>
        </w:rPr>
        <w:t>15</w:t>
      </w:r>
      <w:r w:rsidR="005C368A" w:rsidRPr="000F50A2">
        <w:rPr>
          <w:rFonts w:ascii="Times New Roman" w:eastAsia="Times New Roman" w:hAnsi="Times New Roman" w:cs="Times New Roman"/>
          <w:spacing w:val="-6"/>
          <w:sz w:val="24"/>
          <w:szCs w:val="24"/>
          <w:lang w:bidi="pt-BR"/>
        </w:rPr>
        <w:t xml:space="preserve"> </w:t>
      </w:r>
      <w:r w:rsidR="005C368A" w:rsidRPr="000F50A2">
        <w:rPr>
          <w:rFonts w:ascii="Times New Roman" w:eastAsia="Times New Roman" w:hAnsi="Times New Roman" w:cs="Times New Roman"/>
          <w:sz w:val="24"/>
          <w:szCs w:val="24"/>
          <w:lang w:bidi="pt-BR"/>
        </w:rPr>
        <w:t>(quinze)</w:t>
      </w:r>
      <w:r w:rsidR="005C368A" w:rsidRPr="000F50A2">
        <w:rPr>
          <w:rFonts w:ascii="Times New Roman" w:eastAsia="Times New Roman" w:hAnsi="Times New Roman" w:cs="Times New Roman"/>
          <w:spacing w:val="-4"/>
          <w:sz w:val="24"/>
          <w:szCs w:val="24"/>
          <w:lang w:bidi="pt-BR"/>
        </w:rPr>
        <w:t xml:space="preserve"> </w:t>
      </w:r>
      <w:r w:rsidR="005C368A" w:rsidRPr="000F50A2">
        <w:rPr>
          <w:rFonts w:ascii="Times New Roman" w:eastAsia="Times New Roman" w:hAnsi="Times New Roman" w:cs="Times New Roman"/>
          <w:sz w:val="24"/>
          <w:szCs w:val="24"/>
          <w:lang w:bidi="pt-BR"/>
        </w:rPr>
        <w:t>dias</w:t>
      </w:r>
      <w:r w:rsidR="005C368A" w:rsidRPr="000F50A2">
        <w:rPr>
          <w:rFonts w:ascii="Times New Roman" w:eastAsia="Times New Roman" w:hAnsi="Times New Roman" w:cs="Times New Roman"/>
          <w:spacing w:val="-6"/>
          <w:sz w:val="24"/>
          <w:szCs w:val="24"/>
          <w:lang w:bidi="pt-BR"/>
        </w:rPr>
        <w:t xml:space="preserve"> </w:t>
      </w:r>
      <w:r w:rsidR="005C368A" w:rsidRPr="000F50A2">
        <w:rPr>
          <w:rFonts w:ascii="Times New Roman" w:eastAsia="Times New Roman" w:hAnsi="Times New Roman" w:cs="Times New Roman"/>
          <w:sz w:val="24"/>
          <w:szCs w:val="24"/>
          <w:lang w:bidi="pt-BR"/>
        </w:rPr>
        <w:t>da</w:t>
      </w:r>
      <w:r w:rsidR="005C368A" w:rsidRPr="000F50A2">
        <w:rPr>
          <w:rFonts w:ascii="Times New Roman" w:eastAsia="Times New Roman" w:hAnsi="Times New Roman" w:cs="Times New Roman"/>
          <w:spacing w:val="-4"/>
          <w:sz w:val="24"/>
          <w:szCs w:val="24"/>
          <w:lang w:bidi="pt-BR"/>
        </w:rPr>
        <w:t xml:space="preserve"> </w:t>
      </w:r>
      <w:r w:rsidR="005C368A" w:rsidRPr="000F50A2">
        <w:rPr>
          <w:rFonts w:ascii="Times New Roman" w:eastAsia="Times New Roman" w:hAnsi="Times New Roman" w:cs="Times New Roman"/>
          <w:sz w:val="24"/>
          <w:szCs w:val="24"/>
          <w:lang w:bidi="pt-BR"/>
        </w:rPr>
        <w:t>comunicação</w:t>
      </w:r>
      <w:r w:rsidR="005C368A" w:rsidRPr="000F50A2">
        <w:rPr>
          <w:rFonts w:ascii="Times New Roman" w:eastAsia="Times New Roman" w:hAnsi="Times New Roman" w:cs="Times New Roman"/>
          <w:spacing w:val="-6"/>
          <w:sz w:val="24"/>
          <w:szCs w:val="24"/>
          <w:lang w:bidi="pt-BR"/>
        </w:rPr>
        <w:t xml:space="preserve"> </w:t>
      </w:r>
      <w:r w:rsidR="005C368A" w:rsidRPr="000F50A2">
        <w:rPr>
          <w:rFonts w:ascii="Times New Roman" w:eastAsia="Times New Roman" w:hAnsi="Times New Roman" w:cs="Times New Roman"/>
          <w:sz w:val="24"/>
          <w:szCs w:val="24"/>
          <w:lang w:bidi="pt-BR"/>
        </w:rPr>
        <w:t>escrita</w:t>
      </w:r>
      <w:r w:rsidR="005C368A" w:rsidRPr="000F50A2">
        <w:rPr>
          <w:rFonts w:ascii="Times New Roman" w:eastAsia="Times New Roman" w:hAnsi="Times New Roman" w:cs="Times New Roman"/>
          <w:spacing w:val="-3"/>
          <w:sz w:val="24"/>
          <w:szCs w:val="24"/>
          <w:lang w:bidi="pt-BR"/>
        </w:rPr>
        <w:t xml:space="preserve"> </w:t>
      </w:r>
      <w:r w:rsidR="005C368A" w:rsidRPr="000F50A2">
        <w:rPr>
          <w:rFonts w:ascii="Times New Roman" w:eastAsia="Times New Roman" w:hAnsi="Times New Roman" w:cs="Times New Roman"/>
          <w:sz w:val="24"/>
          <w:szCs w:val="24"/>
          <w:lang w:bidi="pt-BR"/>
        </w:rPr>
        <w:t>do</w:t>
      </w:r>
      <w:r w:rsidR="005C368A" w:rsidRPr="000F50A2">
        <w:rPr>
          <w:rFonts w:ascii="Times New Roman" w:eastAsia="Times New Roman" w:hAnsi="Times New Roman" w:cs="Times New Roman"/>
          <w:spacing w:val="-6"/>
          <w:sz w:val="24"/>
          <w:szCs w:val="24"/>
          <w:lang w:bidi="pt-BR"/>
        </w:rPr>
        <w:t xml:space="preserve"> </w:t>
      </w:r>
      <w:r w:rsidR="005C368A" w:rsidRPr="000F50A2">
        <w:rPr>
          <w:rFonts w:ascii="Times New Roman" w:eastAsia="Times New Roman" w:hAnsi="Times New Roman" w:cs="Times New Roman"/>
          <w:spacing w:val="-3"/>
          <w:sz w:val="24"/>
          <w:szCs w:val="24"/>
          <w:lang w:bidi="pt-BR"/>
        </w:rPr>
        <w:t>contratado;</w:t>
      </w:r>
    </w:p>
    <w:p w14:paraId="694274ED" w14:textId="77777777" w:rsidR="005C368A" w:rsidRPr="000F50A2" w:rsidRDefault="006F5FE0" w:rsidP="00774A1C">
      <w:pPr>
        <w:widowControl w:val="0"/>
        <w:numPr>
          <w:ilvl w:val="2"/>
          <w:numId w:val="7"/>
        </w:numPr>
        <w:tabs>
          <w:tab w:val="left" w:pos="1311"/>
        </w:tabs>
        <w:autoSpaceDE w:val="0"/>
        <w:autoSpaceDN w:val="0"/>
        <w:spacing w:before="1" w:after="0" w:line="360" w:lineRule="auto"/>
        <w:ind w:left="760"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Definitivamente</w:t>
      </w:r>
      <w:r w:rsidR="005C368A" w:rsidRPr="000F50A2">
        <w:rPr>
          <w:rFonts w:ascii="Times New Roman" w:eastAsia="Times New Roman" w:hAnsi="Times New Roman" w:cs="Times New Roman"/>
          <w:sz w:val="24"/>
          <w:szCs w:val="24"/>
          <w:lang w:bidi="pt-BR"/>
        </w:rPr>
        <w:t xml:space="preserve">, após o término, por </w:t>
      </w:r>
      <w:r w:rsidR="005C368A" w:rsidRPr="000F50A2">
        <w:rPr>
          <w:rFonts w:ascii="Times New Roman" w:eastAsia="Times New Roman" w:hAnsi="Times New Roman" w:cs="Times New Roman"/>
          <w:spacing w:val="-3"/>
          <w:sz w:val="24"/>
          <w:szCs w:val="24"/>
          <w:lang w:bidi="pt-BR"/>
        </w:rPr>
        <w:t xml:space="preserve">completo, </w:t>
      </w:r>
      <w:r w:rsidR="005C368A" w:rsidRPr="000F50A2">
        <w:rPr>
          <w:rFonts w:ascii="Times New Roman" w:eastAsia="Times New Roman" w:hAnsi="Times New Roman" w:cs="Times New Roman"/>
          <w:sz w:val="24"/>
          <w:szCs w:val="24"/>
          <w:lang w:bidi="pt-BR"/>
        </w:rPr>
        <w:t xml:space="preserve">de todos os trabalhos por servidor ou comissão designada pela autoridade </w:t>
      </w:r>
      <w:r w:rsidR="005C368A" w:rsidRPr="000F50A2">
        <w:rPr>
          <w:rFonts w:ascii="Times New Roman" w:eastAsia="Times New Roman" w:hAnsi="Times New Roman" w:cs="Times New Roman"/>
          <w:spacing w:val="-3"/>
          <w:sz w:val="24"/>
          <w:szCs w:val="24"/>
          <w:lang w:bidi="pt-BR"/>
        </w:rPr>
        <w:t xml:space="preserve">competente, </w:t>
      </w:r>
      <w:r w:rsidR="005C368A" w:rsidRPr="000F50A2">
        <w:rPr>
          <w:rFonts w:ascii="Times New Roman" w:eastAsia="Times New Roman" w:hAnsi="Times New Roman" w:cs="Times New Roman"/>
          <w:sz w:val="24"/>
          <w:szCs w:val="24"/>
          <w:lang w:bidi="pt-BR"/>
        </w:rPr>
        <w:t xml:space="preserve">mediante termo circunstanciado pelas partes, após o decurso </w:t>
      </w:r>
      <w:r w:rsidR="005C368A" w:rsidRPr="000F50A2">
        <w:rPr>
          <w:rFonts w:ascii="Times New Roman" w:eastAsia="Times New Roman" w:hAnsi="Times New Roman" w:cs="Times New Roman"/>
          <w:spacing w:val="-3"/>
          <w:sz w:val="24"/>
          <w:szCs w:val="24"/>
          <w:lang w:bidi="pt-BR"/>
        </w:rPr>
        <w:t>do</w:t>
      </w:r>
      <w:r w:rsidR="005C368A" w:rsidRPr="000F50A2">
        <w:rPr>
          <w:rFonts w:ascii="Times New Roman" w:eastAsia="Times New Roman" w:hAnsi="Times New Roman" w:cs="Times New Roman"/>
          <w:spacing w:val="51"/>
          <w:sz w:val="24"/>
          <w:szCs w:val="24"/>
          <w:lang w:bidi="pt-BR"/>
        </w:rPr>
        <w:t xml:space="preserve"> </w:t>
      </w:r>
      <w:r w:rsidR="005C368A" w:rsidRPr="000F50A2">
        <w:rPr>
          <w:rFonts w:ascii="Times New Roman" w:eastAsia="Times New Roman" w:hAnsi="Times New Roman" w:cs="Times New Roman"/>
          <w:sz w:val="24"/>
          <w:szCs w:val="24"/>
          <w:lang w:bidi="pt-BR"/>
        </w:rPr>
        <w:t xml:space="preserve">prazo de até 90 (noventa) dias de observação para </w:t>
      </w:r>
      <w:r w:rsidR="005C368A" w:rsidRPr="000F50A2">
        <w:rPr>
          <w:rFonts w:ascii="Times New Roman" w:eastAsia="Times New Roman" w:hAnsi="Times New Roman" w:cs="Times New Roman"/>
          <w:spacing w:val="-3"/>
          <w:sz w:val="24"/>
          <w:szCs w:val="24"/>
          <w:lang w:bidi="pt-BR"/>
        </w:rPr>
        <w:t xml:space="preserve">comprovação </w:t>
      </w:r>
      <w:r w:rsidR="005C368A" w:rsidRPr="000F50A2">
        <w:rPr>
          <w:rFonts w:ascii="Times New Roman" w:eastAsia="Times New Roman" w:hAnsi="Times New Roman" w:cs="Times New Roman"/>
          <w:sz w:val="24"/>
          <w:szCs w:val="24"/>
          <w:lang w:bidi="pt-BR"/>
        </w:rPr>
        <w:t xml:space="preserve">da adequação do objeto aos termos </w:t>
      </w:r>
      <w:r w:rsidR="005C368A" w:rsidRPr="000F50A2">
        <w:rPr>
          <w:rFonts w:ascii="Times New Roman" w:eastAsia="Times New Roman" w:hAnsi="Times New Roman" w:cs="Times New Roman"/>
          <w:spacing w:val="-3"/>
          <w:sz w:val="24"/>
          <w:szCs w:val="24"/>
          <w:lang w:bidi="pt-BR"/>
        </w:rPr>
        <w:t xml:space="preserve">contratuais, </w:t>
      </w:r>
      <w:r w:rsidR="005C368A" w:rsidRPr="000F50A2">
        <w:rPr>
          <w:rFonts w:ascii="Times New Roman" w:eastAsia="Times New Roman" w:hAnsi="Times New Roman" w:cs="Times New Roman"/>
          <w:sz w:val="24"/>
          <w:szCs w:val="24"/>
          <w:lang w:bidi="pt-BR"/>
        </w:rPr>
        <w:t>observado o disposto no art. 69 desta</w:t>
      </w:r>
      <w:r w:rsidR="005C368A" w:rsidRPr="000F50A2">
        <w:rPr>
          <w:rFonts w:ascii="Times New Roman" w:eastAsia="Times New Roman" w:hAnsi="Times New Roman" w:cs="Times New Roman"/>
          <w:spacing w:val="-15"/>
          <w:sz w:val="24"/>
          <w:szCs w:val="24"/>
          <w:lang w:bidi="pt-BR"/>
        </w:rPr>
        <w:t xml:space="preserve"> </w:t>
      </w:r>
      <w:r w:rsidR="005C368A" w:rsidRPr="000F50A2">
        <w:rPr>
          <w:rFonts w:ascii="Times New Roman" w:eastAsia="Times New Roman" w:hAnsi="Times New Roman" w:cs="Times New Roman"/>
          <w:sz w:val="24"/>
          <w:szCs w:val="24"/>
          <w:lang w:bidi="pt-BR"/>
        </w:rPr>
        <w:t>Lei.</w:t>
      </w:r>
    </w:p>
    <w:p w14:paraId="358C8BD4" w14:textId="77777777" w:rsidR="005C368A" w:rsidRPr="000F50A2" w:rsidRDefault="00E41D41" w:rsidP="00774A1C">
      <w:pPr>
        <w:widowControl w:val="0"/>
        <w:numPr>
          <w:ilvl w:val="2"/>
          <w:numId w:val="7"/>
        </w:numPr>
        <w:tabs>
          <w:tab w:val="left" w:pos="1303"/>
        </w:tabs>
        <w:autoSpaceDE w:val="0"/>
        <w:autoSpaceDN w:val="0"/>
        <w:spacing w:after="0" w:line="360" w:lineRule="auto"/>
        <w:ind w:left="760"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 xml:space="preserve">À </w:t>
      </w:r>
      <w:r w:rsidRPr="000F50A2">
        <w:rPr>
          <w:rFonts w:ascii="Times New Roman" w:eastAsia="Times New Roman" w:hAnsi="Times New Roman" w:cs="Times New Roman"/>
          <w:spacing w:val="-3"/>
          <w:sz w:val="24"/>
          <w:szCs w:val="24"/>
          <w:lang w:bidi="pt-BR"/>
        </w:rPr>
        <w:t>contratada</w:t>
      </w:r>
      <w:r w:rsidR="006F5FE0" w:rsidRPr="000F50A2">
        <w:rPr>
          <w:rFonts w:ascii="Times New Roman" w:eastAsia="Times New Roman" w:hAnsi="Times New Roman" w:cs="Times New Roman"/>
          <w:spacing w:val="-3"/>
          <w:sz w:val="24"/>
          <w:szCs w:val="24"/>
          <w:lang w:bidi="pt-BR"/>
        </w:rPr>
        <w:t xml:space="preserve"> caberá sanar</w:t>
      </w:r>
      <w:r w:rsidR="005C368A" w:rsidRPr="000F50A2">
        <w:rPr>
          <w:rFonts w:ascii="Times New Roman" w:eastAsia="Times New Roman" w:hAnsi="Times New Roman" w:cs="Times New Roman"/>
          <w:sz w:val="24"/>
          <w:szCs w:val="24"/>
          <w:lang w:bidi="pt-BR"/>
        </w:rPr>
        <w:t xml:space="preserve"> as irregularidades apontadas no recebimento provisório e definitivo   dos serviços, submetendo a </w:t>
      </w:r>
      <w:r w:rsidR="005C368A" w:rsidRPr="000F50A2">
        <w:rPr>
          <w:rFonts w:ascii="Times New Roman" w:eastAsia="Times New Roman" w:hAnsi="Times New Roman" w:cs="Times New Roman"/>
          <w:spacing w:val="-3"/>
          <w:sz w:val="24"/>
          <w:szCs w:val="24"/>
          <w:lang w:bidi="pt-BR"/>
        </w:rPr>
        <w:t xml:space="preserve">etapa </w:t>
      </w:r>
      <w:r w:rsidR="005C368A" w:rsidRPr="000F50A2">
        <w:rPr>
          <w:rFonts w:ascii="Times New Roman" w:eastAsia="Times New Roman" w:hAnsi="Times New Roman" w:cs="Times New Roman"/>
          <w:sz w:val="24"/>
          <w:szCs w:val="24"/>
          <w:lang w:bidi="pt-BR"/>
        </w:rPr>
        <w:t xml:space="preserve">impugnada a </w:t>
      </w:r>
      <w:r w:rsidR="005C368A" w:rsidRPr="000F50A2">
        <w:rPr>
          <w:rFonts w:ascii="Times New Roman" w:eastAsia="Times New Roman" w:hAnsi="Times New Roman" w:cs="Times New Roman"/>
          <w:spacing w:val="-3"/>
          <w:sz w:val="24"/>
          <w:szCs w:val="24"/>
          <w:lang w:bidi="pt-BR"/>
        </w:rPr>
        <w:t xml:space="preserve">nova </w:t>
      </w:r>
      <w:r w:rsidR="005C368A" w:rsidRPr="000F50A2">
        <w:rPr>
          <w:rFonts w:ascii="Times New Roman" w:eastAsia="Times New Roman" w:hAnsi="Times New Roman" w:cs="Times New Roman"/>
          <w:sz w:val="24"/>
          <w:szCs w:val="24"/>
          <w:lang w:bidi="pt-BR"/>
        </w:rPr>
        <w:t>verificação, ficando sobrestado o</w:t>
      </w:r>
      <w:r w:rsidR="005C368A" w:rsidRPr="000F50A2">
        <w:rPr>
          <w:rFonts w:ascii="Times New Roman" w:eastAsia="Times New Roman" w:hAnsi="Times New Roman" w:cs="Times New Roman"/>
          <w:spacing w:val="-41"/>
          <w:sz w:val="24"/>
          <w:szCs w:val="24"/>
          <w:lang w:bidi="pt-BR"/>
        </w:rPr>
        <w:t xml:space="preserve"> </w:t>
      </w:r>
      <w:r w:rsidR="005C368A" w:rsidRPr="000F50A2">
        <w:rPr>
          <w:rFonts w:ascii="Times New Roman" w:eastAsia="Times New Roman" w:hAnsi="Times New Roman" w:cs="Times New Roman"/>
          <w:spacing w:val="-3"/>
          <w:sz w:val="24"/>
          <w:szCs w:val="24"/>
          <w:lang w:bidi="pt-BR"/>
        </w:rPr>
        <w:t>pagamento</w:t>
      </w:r>
      <w:r w:rsidRPr="000F50A2">
        <w:rPr>
          <w:rFonts w:ascii="Times New Roman" w:eastAsia="Times New Roman" w:hAnsi="Times New Roman" w:cs="Times New Roman"/>
          <w:sz w:val="24"/>
          <w:szCs w:val="24"/>
          <w:lang w:bidi="pt-BR"/>
        </w:rPr>
        <w:t xml:space="preserve"> até</w:t>
      </w:r>
      <w:r w:rsidR="005C368A" w:rsidRPr="000F50A2">
        <w:rPr>
          <w:rFonts w:ascii="Times New Roman" w:eastAsia="Times New Roman" w:hAnsi="Times New Roman" w:cs="Times New Roman"/>
          <w:sz w:val="24"/>
          <w:szCs w:val="24"/>
          <w:lang w:bidi="pt-BR"/>
        </w:rPr>
        <w:t xml:space="preserve"> a execução do saneamento necessário, sem prejuízo da aplicação das penalidades cabíveis.</w:t>
      </w:r>
    </w:p>
    <w:p w14:paraId="6BDD14C9" w14:textId="77777777" w:rsidR="005C368A" w:rsidRPr="000F50A2" w:rsidRDefault="005C368A" w:rsidP="00774A1C">
      <w:pPr>
        <w:widowControl w:val="0"/>
        <w:numPr>
          <w:ilvl w:val="2"/>
          <w:numId w:val="7"/>
        </w:numPr>
        <w:tabs>
          <w:tab w:val="left" w:pos="1241"/>
        </w:tabs>
        <w:autoSpaceDE w:val="0"/>
        <w:autoSpaceDN w:val="0"/>
        <w:spacing w:before="14" w:after="0" w:line="360" w:lineRule="auto"/>
        <w:ind w:left="760"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 xml:space="preserve">A </w:t>
      </w:r>
      <w:r w:rsidRPr="000F50A2">
        <w:rPr>
          <w:rFonts w:ascii="Times New Roman" w:eastAsia="Times New Roman" w:hAnsi="Times New Roman" w:cs="Times New Roman"/>
          <w:spacing w:val="-3"/>
          <w:sz w:val="24"/>
          <w:szCs w:val="24"/>
          <w:lang w:bidi="pt-BR"/>
        </w:rPr>
        <w:t xml:space="preserve">Contratada </w:t>
      </w:r>
      <w:r w:rsidRPr="000F50A2">
        <w:rPr>
          <w:rFonts w:ascii="Times New Roman" w:eastAsia="Times New Roman" w:hAnsi="Times New Roman" w:cs="Times New Roman"/>
          <w:sz w:val="24"/>
          <w:szCs w:val="24"/>
          <w:lang w:bidi="pt-BR"/>
        </w:rPr>
        <w:t xml:space="preserve">é obrigada a </w:t>
      </w:r>
      <w:r w:rsidRPr="000F50A2">
        <w:rPr>
          <w:rFonts w:ascii="Times New Roman" w:eastAsia="Times New Roman" w:hAnsi="Times New Roman" w:cs="Times New Roman"/>
          <w:spacing w:val="-6"/>
          <w:sz w:val="24"/>
          <w:szCs w:val="24"/>
          <w:lang w:bidi="pt-BR"/>
        </w:rPr>
        <w:t xml:space="preserve">reparar, </w:t>
      </w:r>
      <w:r w:rsidRPr="000F50A2">
        <w:rPr>
          <w:rFonts w:ascii="Times New Roman" w:eastAsia="Times New Roman" w:hAnsi="Times New Roman" w:cs="Times New Roman"/>
          <w:spacing w:val="-4"/>
          <w:sz w:val="24"/>
          <w:szCs w:val="24"/>
          <w:lang w:bidi="pt-BR"/>
        </w:rPr>
        <w:t xml:space="preserve">corrigir, </w:t>
      </w:r>
      <w:r w:rsidRPr="000F50A2">
        <w:rPr>
          <w:rFonts w:ascii="Times New Roman" w:eastAsia="Times New Roman" w:hAnsi="Times New Roman" w:cs="Times New Roman"/>
          <w:sz w:val="24"/>
          <w:szCs w:val="24"/>
          <w:lang w:bidi="pt-BR"/>
        </w:rPr>
        <w:t xml:space="preserve">remover ou </w:t>
      </w:r>
      <w:r w:rsidRPr="000F50A2">
        <w:rPr>
          <w:rFonts w:ascii="Times New Roman" w:eastAsia="Times New Roman" w:hAnsi="Times New Roman" w:cs="Times New Roman"/>
          <w:spacing w:val="-4"/>
          <w:sz w:val="24"/>
          <w:szCs w:val="24"/>
          <w:lang w:bidi="pt-BR"/>
        </w:rPr>
        <w:t xml:space="preserve">substituir, </w:t>
      </w:r>
      <w:r w:rsidRPr="000F50A2">
        <w:rPr>
          <w:rFonts w:ascii="Times New Roman" w:eastAsia="Times New Roman" w:hAnsi="Times New Roman" w:cs="Times New Roman"/>
          <w:sz w:val="24"/>
          <w:szCs w:val="24"/>
          <w:lang w:bidi="pt-BR"/>
        </w:rPr>
        <w:t xml:space="preserve">às suas expensas, no total ou em parte, o objeto do </w:t>
      </w:r>
      <w:r w:rsidRPr="000F50A2">
        <w:rPr>
          <w:rFonts w:ascii="Times New Roman" w:eastAsia="Times New Roman" w:hAnsi="Times New Roman" w:cs="Times New Roman"/>
          <w:spacing w:val="-3"/>
          <w:sz w:val="24"/>
          <w:szCs w:val="24"/>
          <w:lang w:bidi="pt-BR"/>
        </w:rPr>
        <w:t xml:space="preserve">contrato </w:t>
      </w:r>
      <w:r w:rsidRPr="000F50A2">
        <w:rPr>
          <w:rFonts w:ascii="Times New Roman" w:eastAsia="Times New Roman" w:hAnsi="Times New Roman" w:cs="Times New Roman"/>
          <w:sz w:val="24"/>
          <w:szCs w:val="24"/>
          <w:lang w:bidi="pt-BR"/>
        </w:rPr>
        <w:t xml:space="preserve">em que se verificarem vícios, </w:t>
      </w:r>
      <w:r w:rsidRPr="000F50A2">
        <w:rPr>
          <w:rFonts w:ascii="Times New Roman" w:eastAsia="Times New Roman" w:hAnsi="Times New Roman" w:cs="Times New Roman"/>
          <w:spacing w:val="-3"/>
          <w:sz w:val="24"/>
          <w:szCs w:val="24"/>
          <w:lang w:bidi="pt-BR"/>
        </w:rPr>
        <w:t xml:space="preserve">defeitos </w:t>
      </w:r>
      <w:r w:rsidRPr="000F50A2">
        <w:rPr>
          <w:rFonts w:ascii="Times New Roman" w:eastAsia="Times New Roman" w:hAnsi="Times New Roman" w:cs="Times New Roman"/>
          <w:sz w:val="24"/>
          <w:szCs w:val="24"/>
          <w:lang w:bidi="pt-BR"/>
        </w:rPr>
        <w:t xml:space="preserve">ou incorreções </w:t>
      </w:r>
      <w:r w:rsidRPr="000F50A2">
        <w:rPr>
          <w:rFonts w:ascii="Times New Roman" w:eastAsia="Times New Roman" w:hAnsi="Times New Roman" w:cs="Times New Roman"/>
          <w:spacing w:val="-3"/>
          <w:sz w:val="24"/>
          <w:szCs w:val="24"/>
          <w:lang w:bidi="pt-BR"/>
        </w:rPr>
        <w:t xml:space="preserve">resultantes </w:t>
      </w:r>
      <w:r w:rsidRPr="000F50A2">
        <w:rPr>
          <w:rFonts w:ascii="Times New Roman" w:eastAsia="Times New Roman" w:hAnsi="Times New Roman" w:cs="Times New Roman"/>
          <w:sz w:val="24"/>
          <w:szCs w:val="24"/>
          <w:lang w:bidi="pt-BR"/>
        </w:rPr>
        <w:t xml:space="preserve">da </w:t>
      </w:r>
      <w:r w:rsidRPr="000F50A2">
        <w:rPr>
          <w:rFonts w:ascii="Times New Roman" w:eastAsia="Times New Roman" w:hAnsi="Times New Roman" w:cs="Times New Roman"/>
          <w:spacing w:val="-3"/>
          <w:sz w:val="24"/>
          <w:szCs w:val="24"/>
          <w:lang w:bidi="pt-BR"/>
        </w:rPr>
        <w:t xml:space="preserve">execução </w:t>
      </w:r>
      <w:r w:rsidRPr="000F50A2">
        <w:rPr>
          <w:rFonts w:ascii="Times New Roman" w:eastAsia="Times New Roman" w:hAnsi="Times New Roman" w:cs="Times New Roman"/>
          <w:sz w:val="24"/>
          <w:szCs w:val="24"/>
          <w:lang w:bidi="pt-BR"/>
        </w:rPr>
        <w:t xml:space="preserve">ou </w:t>
      </w:r>
      <w:r w:rsidRPr="000F50A2">
        <w:rPr>
          <w:rFonts w:ascii="Times New Roman" w:eastAsia="Times New Roman" w:hAnsi="Times New Roman" w:cs="Times New Roman"/>
          <w:spacing w:val="-3"/>
          <w:sz w:val="24"/>
          <w:szCs w:val="24"/>
          <w:lang w:bidi="pt-BR"/>
        </w:rPr>
        <w:t xml:space="preserve">de </w:t>
      </w:r>
      <w:r w:rsidRPr="000F50A2">
        <w:rPr>
          <w:rFonts w:ascii="Times New Roman" w:eastAsia="Times New Roman" w:hAnsi="Times New Roman" w:cs="Times New Roman"/>
          <w:sz w:val="24"/>
          <w:szCs w:val="24"/>
          <w:lang w:bidi="pt-BR"/>
        </w:rPr>
        <w:t>materiais</w:t>
      </w:r>
      <w:r w:rsidRPr="000F50A2">
        <w:rPr>
          <w:rFonts w:ascii="Times New Roman" w:eastAsia="Times New Roman" w:hAnsi="Times New Roman" w:cs="Times New Roman"/>
          <w:spacing w:val="-4"/>
          <w:sz w:val="24"/>
          <w:szCs w:val="24"/>
          <w:lang w:bidi="pt-BR"/>
        </w:rPr>
        <w:t xml:space="preserve"> </w:t>
      </w:r>
      <w:r w:rsidRPr="000F50A2">
        <w:rPr>
          <w:rFonts w:ascii="Times New Roman" w:eastAsia="Times New Roman" w:hAnsi="Times New Roman" w:cs="Times New Roman"/>
          <w:sz w:val="24"/>
          <w:szCs w:val="24"/>
          <w:lang w:bidi="pt-BR"/>
        </w:rPr>
        <w:t>empregados.</w:t>
      </w:r>
    </w:p>
    <w:p w14:paraId="1B735BE2" w14:textId="77777777" w:rsidR="005C368A" w:rsidRPr="000F50A2" w:rsidRDefault="005C368A" w:rsidP="00774A1C">
      <w:pPr>
        <w:widowControl w:val="0"/>
        <w:numPr>
          <w:ilvl w:val="2"/>
          <w:numId w:val="7"/>
        </w:numPr>
        <w:tabs>
          <w:tab w:val="left" w:pos="1313"/>
        </w:tabs>
        <w:autoSpaceDE w:val="0"/>
        <w:autoSpaceDN w:val="0"/>
        <w:spacing w:after="0" w:line="360" w:lineRule="auto"/>
        <w:ind w:left="760"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O recebimento provisório ou definitivo não exclui a responsabilidade civil e ético- profissional</w:t>
      </w:r>
      <w:r w:rsidRPr="000F50A2">
        <w:rPr>
          <w:rFonts w:ascii="Times New Roman" w:eastAsia="Times New Roman" w:hAnsi="Times New Roman" w:cs="Times New Roman"/>
          <w:spacing w:val="-12"/>
          <w:sz w:val="24"/>
          <w:szCs w:val="24"/>
          <w:lang w:bidi="pt-BR"/>
        </w:rPr>
        <w:t xml:space="preserve"> </w:t>
      </w:r>
      <w:r w:rsidRPr="000F50A2">
        <w:rPr>
          <w:rFonts w:ascii="Times New Roman" w:eastAsia="Times New Roman" w:hAnsi="Times New Roman" w:cs="Times New Roman"/>
          <w:sz w:val="24"/>
          <w:szCs w:val="24"/>
          <w:lang w:bidi="pt-BR"/>
        </w:rPr>
        <w:t xml:space="preserve">pela </w:t>
      </w:r>
      <w:r w:rsidRPr="000F50A2">
        <w:rPr>
          <w:rFonts w:ascii="Times New Roman" w:eastAsia="Times New Roman" w:hAnsi="Times New Roman" w:cs="Times New Roman"/>
          <w:spacing w:val="-3"/>
          <w:sz w:val="24"/>
          <w:szCs w:val="24"/>
          <w:lang w:bidi="pt-BR"/>
        </w:rPr>
        <w:t xml:space="preserve">perfeita </w:t>
      </w:r>
      <w:r w:rsidRPr="000F50A2">
        <w:rPr>
          <w:rFonts w:ascii="Times New Roman" w:eastAsia="Times New Roman" w:hAnsi="Times New Roman" w:cs="Times New Roman"/>
          <w:sz w:val="24"/>
          <w:szCs w:val="24"/>
          <w:lang w:bidi="pt-BR"/>
        </w:rPr>
        <w:t xml:space="preserve">execução do </w:t>
      </w:r>
      <w:r w:rsidRPr="000F50A2">
        <w:rPr>
          <w:rFonts w:ascii="Times New Roman" w:eastAsia="Times New Roman" w:hAnsi="Times New Roman" w:cs="Times New Roman"/>
          <w:spacing w:val="-3"/>
          <w:sz w:val="24"/>
          <w:szCs w:val="24"/>
          <w:lang w:bidi="pt-BR"/>
        </w:rPr>
        <w:t xml:space="preserve">contrato </w:t>
      </w:r>
      <w:r w:rsidRPr="000F50A2">
        <w:rPr>
          <w:rFonts w:ascii="Times New Roman" w:eastAsia="Times New Roman" w:hAnsi="Times New Roman" w:cs="Times New Roman"/>
          <w:sz w:val="24"/>
          <w:szCs w:val="24"/>
          <w:lang w:bidi="pt-BR"/>
        </w:rPr>
        <w:t xml:space="preserve">dentro dos limites permitido pela lei ou pelo </w:t>
      </w:r>
      <w:r w:rsidRPr="000F50A2">
        <w:rPr>
          <w:rFonts w:ascii="Times New Roman" w:eastAsia="Times New Roman" w:hAnsi="Times New Roman" w:cs="Times New Roman"/>
          <w:spacing w:val="-3"/>
          <w:sz w:val="24"/>
          <w:szCs w:val="24"/>
          <w:lang w:bidi="pt-BR"/>
        </w:rPr>
        <w:t>contrato.</w:t>
      </w:r>
    </w:p>
    <w:p w14:paraId="3398A021" w14:textId="77777777" w:rsidR="005C368A" w:rsidRPr="000F50A2" w:rsidRDefault="005C368A" w:rsidP="006F5FE0">
      <w:pPr>
        <w:widowControl w:val="0"/>
        <w:numPr>
          <w:ilvl w:val="0"/>
          <w:numId w:val="7"/>
        </w:numPr>
        <w:tabs>
          <w:tab w:val="left" w:pos="760"/>
        </w:tabs>
        <w:autoSpaceDE w:val="0"/>
        <w:autoSpaceDN w:val="0"/>
        <w:spacing w:before="209" w:after="0" w:line="240" w:lineRule="auto"/>
        <w:ind w:left="284" w:hanging="284"/>
        <w:jc w:val="left"/>
        <w:outlineLvl w:val="1"/>
        <w:rPr>
          <w:rFonts w:ascii="Times New Roman" w:eastAsia="Times New Roman" w:hAnsi="Times New Roman" w:cs="Times New Roman"/>
          <w:b/>
          <w:bCs/>
          <w:sz w:val="24"/>
          <w:szCs w:val="24"/>
          <w:lang w:bidi="pt-BR"/>
        </w:rPr>
      </w:pPr>
      <w:r w:rsidRPr="000F50A2">
        <w:rPr>
          <w:rFonts w:ascii="Times New Roman" w:eastAsia="Times New Roman" w:hAnsi="Times New Roman" w:cs="Times New Roman"/>
          <w:b/>
          <w:bCs/>
          <w:sz w:val="24"/>
          <w:szCs w:val="24"/>
          <w:lang w:bidi="pt-BR"/>
        </w:rPr>
        <w:t>DA</w:t>
      </w:r>
      <w:r w:rsidRPr="000F50A2">
        <w:rPr>
          <w:rFonts w:ascii="Times New Roman" w:eastAsia="Times New Roman" w:hAnsi="Times New Roman" w:cs="Times New Roman"/>
          <w:b/>
          <w:bCs/>
          <w:spacing w:val="-21"/>
          <w:sz w:val="24"/>
          <w:szCs w:val="24"/>
          <w:lang w:bidi="pt-BR"/>
        </w:rPr>
        <w:t xml:space="preserve"> </w:t>
      </w:r>
      <w:r w:rsidRPr="000F50A2">
        <w:rPr>
          <w:rFonts w:ascii="Times New Roman" w:eastAsia="Times New Roman" w:hAnsi="Times New Roman" w:cs="Times New Roman"/>
          <w:b/>
          <w:bCs/>
          <w:sz w:val="24"/>
          <w:szCs w:val="24"/>
          <w:lang w:bidi="pt-BR"/>
        </w:rPr>
        <w:t>SUPERVISÃO/FISCALIZAÇÃO DA</w:t>
      </w:r>
      <w:r w:rsidRPr="000F50A2">
        <w:rPr>
          <w:rFonts w:ascii="Times New Roman" w:eastAsia="Times New Roman" w:hAnsi="Times New Roman" w:cs="Times New Roman"/>
          <w:b/>
          <w:bCs/>
          <w:spacing w:val="-18"/>
          <w:sz w:val="24"/>
          <w:szCs w:val="24"/>
          <w:lang w:bidi="pt-BR"/>
        </w:rPr>
        <w:t xml:space="preserve"> </w:t>
      </w:r>
      <w:r w:rsidRPr="000F50A2">
        <w:rPr>
          <w:rFonts w:ascii="Times New Roman" w:eastAsia="Times New Roman" w:hAnsi="Times New Roman" w:cs="Times New Roman"/>
          <w:b/>
          <w:bCs/>
          <w:sz w:val="24"/>
          <w:szCs w:val="24"/>
          <w:lang w:bidi="pt-BR"/>
        </w:rPr>
        <w:t>EXECUÇÃO</w:t>
      </w:r>
      <w:r w:rsidRPr="000F50A2">
        <w:rPr>
          <w:rFonts w:ascii="Times New Roman" w:eastAsia="Times New Roman" w:hAnsi="Times New Roman" w:cs="Times New Roman"/>
          <w:b/>
          <w:bCs/>
          <w:spacing w:val="-2"/>
          <w:sz w:val="24"/>
          <w:szCs w:val="24"/>
          <w:lang w:bidi="pt-BR"/>
        </w:rPr>
        <w:t xml:space="preserve"> </w:t>
      </w:r>
      <w:r w:rsidRPr="000F50A2">
        <w:rPr>
          <w:rFonts w:ascii="Times New Roman" w:eastAsia="Times New Roman" w:hAnsi="Times New Roman" w:cs="Times New Roman"/>
          <w:b/>
          <w:bCs/>
          <w:sz w:val="24"/>
          <w:szCs w:val="24"/>
          <w:lang w:bidi="pt-BR"/>
        </w:rPr>
        <w:t>DOS</w:t>
      </w:r>
      <w:r w:rsidRPr="000F50A2">
        <w:rPr>
          <w:rFonts w:ascii="Times New Roman" w:eastAsia="Times New Roman" w:hAnsi="Times New Roman" w:cs="Times New Roman"/>
          <w:b/>
          <w:bCs/>
          <w:spacing w:val="-6"/>
          <w:sz w:val="24"/>
          <w:szCs w:val="24"/>
          <w:lang w:bidi="pt-BR"/>
        </w:rPr>
        <w:t xml:space="preserve"> </w:t>
      </w:r>
      <w:r w:rsidRPr="000F50A2">
        <w:rPr>
          <w:rFonts w:ascii="Times New Roman" w:eastAsia="Times New Roman" w:hAnsi="Times New Roman" w:cs="Times New Roman"/>
          <w:b/>
          <w:bCs/>
          <w:sz w:val="24"/>
          <w:szCs w:val="24"/>
          <w:lang w:bidi="pt-BR"/>
        </w:rPr>
        <w:t>SERVIÇOS</w:t>
      </w:r>
    </w:p>
    <w:p w14:paraId="0143E038" w14:textId="77777777" w:rsidR="005C368A" w:rsidRPr="000F50A2" w:rsidRDefault="005C368A" w:rsidP="005C368A">
      <w:pPr>
        <w:widowControl w:val="0"/>
        <w:autoSpaceDE w:val="0"/>
        <w:autoSpaceDN w:val="0"/>
        <w:spacing w:before="3" w:after="0" w:line="240" w:lineRule="auto"/>
        <w:rPr>
          <w:rFonts w:ascii="Times New Roman" w:eastAsia="Times New Roman" w:hAnsi="Times New Roman" w:cs="Times New Roman"/>
          <w:b/>
          <w:sz w:val="24"/>
          <w:szCs w:val="24"/>
          <w:lang w:bidi="pt-BR"/>
        </w:rPr>
      </w:pPr>
    </w:p>
    <w:p w14:paraId="23FD69BC" w14:textId="77777777" w:rsidR="005C368A" w:rsidRPr="000F50A2" w:rsidRDefault="00E41D41" w:rsidP="00774A1C">
      <w:pPr>
        <w:widowControl w:val="0"/>
        <w:numPr>
          <w:ilvl w:val="1"/>
          <w:numId w:val="7"/>
        </w:numPr>
        <w:autoSpaceDE w:val="0"/>
        <w:autoSpaceDN w:val="0"/>
        <w:spacing w:after="0" w:line="360" w:lineRule="auto"/>
        <w:ind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A fiscalização e o acompanhamento dos serviços serão</w:t>
      </w:r>
      <w:r w:rsidRPr="000F50A2">
        <w:rPr>
          <w:rFonts w:ascii="Times New Roman" w:eastAsia="Times New Roman" w:hAnsi="Times New Roman" w:cs="Times New Roman"/>
          <w:spacing w:val="-3"/>
          <w:sz w:val="24"/>
          <w:szCs w:val="24"/>
          <w:lang w:bidi="pt-BR"/>
        </w:rPr>
        <w:t xml:space="preserve"> exercidos por</w:t>
      </w:r>
      <w:r w:rsidRPr="000F50A2">
        <w:rPr>
          <w:rFonts w:ascii="Times New Roman" w:eastAsia="Times New Roman" w:hAnsi="Times New Roman" w:cs="Times New Roman"/>
          <w:sz w:val="24"/>
          <w:szCs w:val="24"/>
          <w:lang w:bidi="pt-BR"/>
        </w:rPr>
        <w:t xml:space="preserve"> servidor (ou comissão) a ser</w:t>
      </w:r>
      <w:r w:rsidR="005C368A" w:rsidRPr="000F50A2">
        <w:rPr>
          <w:rFonts w:ascii="Times New Roman" w:eastAsia="Times New Roman" w:hAnsi="Times New Roman" w:cs="Times New Roman"/>
          <w:spacing w:val="-13"/>
          <w:sz w:val="24"/>
          <w:szCs w:val="24"/>
          <w:lang w:bidi="pt-BR"/>
        </w:rPr>
        <w:t xml:space="preserve"> </w:t>
      </w:r>
      <w:r w:rsidR="005C368A" w:rsidRPr="000F50A2">
        <w:rPr>
          <w:rFonts w:ascii="Times New Roman" w:eastAsia="Times New Roman" w:hAnsi="Times New Roman" w:cs="Times New Roman"/>
          <w:sz w:val="24"/>
          <w:szCs w:val="24"/>
          <w:lang w:bidi="pt-BR"/>
        </w:rPr>
        <w:t>designado</w:t>
      </w:r>
      <w:r w:rsidR="005C368A" w:rsidRPr="000F50A2">
        <w:rPr>
          <w:rFonts w:ascii="Times New Roman" w:eastAsia="Times New Roman" w:hAnsi="Times New Roman" w:cs="Times New Roman"/>
          <w:spacing w:val="1"/>
          <w:sz w:val="24"/>
          <w:szCs w:val="24"/>
          <w:lang w:bidi="pt-BR"/>
        </w:rPr>
        <w:t xml:space="preserve"> </w:t>
      </w:r>
      <w:r w:rsidR="005C368A" w:rsidRPr="000F50A2">
        <w:rPr>
          <w:rFonts w:ascii="Times New Roman" w:eastAsia="Times New Roman" w:hAnsi="Times New Roman" w:cs="Times New Roman"/>
          <w:sz w:val="24"/>
          <w:szCs w:val="24"/>
          <w:lang w:bidi="pt-BR"/>
        </w:rPr>
        <w:t>por</w:t>
      </w:r>
      <w:r w:rsidR="005C368A" w:rsidRPr="000F50A2">
        <w:rPr>
          <w:rFonts w:ascii="Times New Roman" w:eastAsia="Times New Roman" w:hAnsi="Times New Roman" w:cs="Times New Roman"/>
          <w:spacing w:val="-10"/>
          <w:sz w:val="24"/>
          <w:szCs w:val="24"/>
          <w:lang w:bidi="pt-BR"/>
        </w:rPr>
        <w:t xml:space="preserve"> </w:t>
      </w:r>
      <w:r w:rsidR="005C368A" w:rsidRPr="000F50A2">
        <w:rPr>
          <w:rFonts w:ascii="Times New Roman" w:eastAsia="Times New Roman" w:hAnsi="Times New Roman" w:cs="Times New Roman"/>
          <w:sz w:val="24"/>
          <w:szCs w:val="24"/>
          <w:lang w:bidi="pt-BR"/>
        </w:rPr>
        <w:t>esta</w:t>
      </w:r>
      <w:r w:rsidR="005C368A" w:rsidRPr="000F50A2">
        <w:rPr>
          <w:rFonts w:ascii="Times New Roman" w:eastAsia="Times New Roman" w:hAnsi="Times New Roman" w:cs="Times New Roman"/>
          <w:spacing w:val="-5"/>
          <w:sz w:val="24"/>
          <w:szCs w:val="24"/>
          <w:lang w:bidi="pt-BR"/>
        </w:rPr>
        <w:t xml:space="preserve"> </w:t>
      </w:r>
      <w:r w:rsidR="005C368A" w:rsidRPr="000F50A2">
        <w:rPr>
          <w:rFonts w:ascii="Times New Roman" w:eastAsia="Times New Roman" w:hAnsi="Times New Roman" w:cs="Times New Roman"/>
          <w:sz w:val="24"/>
          <w:szCs w:val="24"/>
          <w:lang w:bidi="pt-BR"/>
        </w:rPr>
        <w:t>prefeitura</w:t>
      </w:r>
      <w:r w:rsidR="005C368A" w:rsidRPr="000F50A2">
        <w:rPr>
          <w:rFonts w:ascii="Times New Roman" w:eastAsia="Times New Roman" w:hAnsi="Times New Roman" w:cs="Times New Roman"/>
          <w:spacing w:val="2"/>
          <w:sz w:val="24"/>
          <w:szCs w:val="24"/>
          <w:lang w:bidi="pt-BR"/>
        </w:rPr>
        <w:t xml:space="preserve"> </w:t>
      </w:r>
      <w:r w:rsidR="005C368A" w:rsidRPr="000F50A2">
        <w:rPr>
          <w:rFonts w:ascii="Times New Roman" w:eastAsia="Times New Roman" w:hAnsi="Times New Roman" w:cs="Times New Roman"/>
          <w:sz w:val="24"/>
          <w:szCs w:val="24"/>
          <w:lang w:bidi="pt-BR"/>
        </w:rPr>
        <w:t>o</w:t>
      </w:r>
      <w:r w:rsidR="005C368A" w:rsidRPr="000F50A2">
        <w:rPr>
          <w:rFonts w:ascii="Times New Roman" w:eastAsia="Times New Roman" w:hAnsi="Times New Roman" w:cs="Times New Roman"/>
          <w:spacing w:val="-2"/>
          <w:sz w:val="24"/>
          <w:szCs w:val="24"/>
          <w:lang w:bidi="pt-BR"/>
        </w:rPr>
        <w:t xml:space="preserve"> </w:t>
      </w:r>
      <w:r w:rsidR="005C368A" w:rsidRPr="000F50A2">
        <w:rPr>
          <w:rFonts w:ascii="Times New Roman" w:eastAsia="Times New Roman" w:hAnsi="Times New Roman" w:cs="Times New Roman"/>
          <w:sz w:val="24"/>
          <w:szCs w:val="24"/>
          <w:lang w:bidi="pt-BR"/>
        </w:rPr>
        <w:t>qual</w:t>
      </w:r>
      <w:r w:rsidR="005C368A" w:rsidRPr="000F50A2">
        <w:rPr>
          <w:rFonts w:ascii="Times New Roman" w:eastAsia="Times New Roman" w:hAnsi="Times New Roman" w:cs="Times New Roman"/>
          <w:spacing w:val="-3"/>
          <w:sz w:val="24"/>
          <w:szCs w:val="24"/>
          <w:lang w:bidi="pt-BR"/>
        </w:rPr>
        <w:t xml:space="preserve"> </w:t>
      </w:r>
      <w:r w:rsidR="005C368A" w:rsidRPr="000F50A2">
        <w:rPr>
          <w:rFonts w:ascii="Times New Roman" w:eastAsia="Times New Roman" w:hAnsi="Times New Roman" w:cs="Times New Roman"/>
          <w:sz w:val="24"/>
          <w:szCs w:val="24"/>
          <w:lang w:bidi="pt-BR"/>
        </w:rPr>
        <w:t>competirá</w:t>
      </w:r>
      <w:r w:rsidR="005C368A" w:rsidRPr="000F50A2">
        <w:rPr>
          <w:rFonts w:ascii="Times New Roman" w:eastAsia="Times New Roman" w:hAnsi="Times New Roman" w:cs="Times New Roman"/>
          <w:spacing w:val="-1"/>
          <w:sz w:val="24"/>
          <w:szCs w:val="24"/>
          <w:lang w:bidi="pt-BR"/>
        </w:rPr>
        <w:t xml:space="preserve"> </w:t>
      </w:r>
      <w:r w:rsidR="005C368A" w:rsidRPr="000F50A2">
        <w:rPr>
          <w:rFonts w:ascii="Times New Roman" w:eastAsia="Times New Roman" w:hAnsi="Times New Roman" w:cs="Times New Roman"/>
          <w:sz w:val="24"/>
          <w:szCs w:val="24"/>
          <w:lang w:bidi="pt-BR"/>
        </w:rPr>
        <w:t>dirimir</w:t>
      </w:r>
      <w:r w:rsidR="005C368A" w:rsidRPr="000F50A2">
        <w:rPr>
          <w:rFonts w:ascii="Times New Roman" w:eastAsia="Times New Roman" w:hAnsi="Times New Roman" w:cs="Times New Roman"/>
          <w:spacing w:val="-2"/>
          <w:sz w:val="24"/>
          <w:szCs w:val="24"/>
          <w:lang w:bidi="pt-BR"/>
        </w:rPr>
        <w:t xml:space="preserve"> </w:t>
      </w:r>
      <w:r w:rsidR="005C368A" w:rsidRPr="000F50A2">
        <w:rPr>
          <w:rFonts w:ascii="Times New Roman" w:eastAsia="Times New Roman" w:hAnsi="Times New Roman" w:cs="Times New Roman"/>
          <w:sz w:val="24"/>
          <w:szCs w:val="24"/>
          <w:lang w:bidi="pt-BR"/>
        </w:rPr>
        <w:t>as</w:t>
      </w:r>
      <w:r w:rsidR="005C368A" w:rsidRPr="000F50A2">
        <w:rPr>
          <w:rFonts w:ascii="Times New Roman" w:eastAsia="Times New Roman" w:hAnsi="Times New Roman" w:cs="Times New Roman"/>
          <w:spacing w:val="-2"/>
          <w:sz w:val="24"/>
          <w:szCs w:val="24"/>
          <w:lang w:bidi="pt-BR"/>
        </w:rPr>
        <w:t xml:space="preserve"> </w:t>
      </w:r>
      <w:r w:rsidR="005C368A" w:rsidRPr="000F50A2">
        <w:rPr>
          <w:rFonts w:ascii="Times New Roman" w:eastAsia="Times New Roman" w:hAnsi="Times New Roman" w:cs="Times New Roman"/>
          <w:sz w:val="24"/>
          <w:szCs w:val="24"/>
          <w:lang w:bidi="pt-BR"/>
        </w:rPr>
        <w:t>dúvidas</w:t>
      </w:r>
      <w:r w:rsidR="005C368A" w:rsidRPr="000F50A2">
        <w:rPr>
          <w:rFonts w:ascii="Times New Roman" w:eastAsia="Times New Roman" w:hAnsi="Times New Roman" w:cs="Times New Roman"/>
          <w:spacing w:val="-2"/>
          <w:sz w:val="24"/>
          <w:szCs w:val="24"/>
          <w:lang w:bidi="pt-BR"/>
        </w:rPr>
        <w:t xml:space="preserve"> </w:t>
      </w:r>
      <w:r w:rsidR="005C368A" w:rsidRPr="000F50A2">
        <w:rPr>
          <w:rFonts w:ascii="Times New Roman" w:eastAsia="Times New Roman" w:hAnsi="Times New Roman" w:cs="Times New Roman"/>
          <w:sz w:val="24"/>
          <w:szCs w:val="24"/>
          <w:lang w:bidi="pt-BR"/>
        </w:rPr>
        <w:t>que</w:t>
      </w:r>
      <w:r w:rsidR="005C368A" w:rsidRPr="000F50A2">
        <w:rPr>
          <w:rFonts w:ascii="Times New Roman" w:eastAsia="Times New Roman" w:hAnsi="Times New Roman" w:cs="Times New Roman"/>
          <w:spacing w:val="1"/>
          <w:sz w:val="24"/>
          <w:szCs w:val="24"/>
          <w:lang w:bidi="pt-BR"/>
        </w:rPr>
        <w:t xml:space="preserve"> </w:t>
      </w:r>
      <w:r w:rsidR="005C368A" w:rsidRPr="000F50A2">
        <w:rPr>
          <w:rFonts w:ascii="Times New Roman" w:eastAsia="Times New Roman" w:hAnsi="Times New Roman" w:cs="Times New Roman"/>
          <w:sz w:val="24"/>
          <w:szCs w:val="24"/>
          <w:lang w:bidi="pt-BR"/>
        </w:rPr>
        <w:t>surgirem no</w:t>
      </w:r>
      <w:r w:rsidR="005C368A" w:rsidRPr="000F50A2">
        <w:rPr>
          <w:rFonts w:ascii="Times New Roman" w:eastAsia="Times New Roman" w:hAnsi="Times New Roman" w:cs="Times New Roman"/>
          <w:spacing w:val="-2"/>
          <w:sz w:val="24"/>
          <w:szCs w:val="24"/>
          <w:lang w:bidi="pt-BR"/>
        </w:rPr>
        <w:t xml:space="preserve"> </w:t>
      </w:r>
      <w:r w:rsidR="005C368A" w:rsidRPr="000F50A2">
        <w:rPr>
          <w:rFonts w:ascii="Times New Roman" w:eastAsia="Times New Roman" w:hAnsi="Times New Roman" w:cs="Times New Roman"/>
          <w:sz w:val="24"/>
          <w:szCs w:val="24"/>
          <w:lang w:bidi="pt-BR"/>
        </w:rPr>
        <w:t>curso</w:t>
      </w:r>
      <w:r w:rsidR="005C368A" w:rsidRPr="000F50A2">
        <w:rPr>
          <w:rFonts w:ascii="Times New Roman" w:eastAsia="Times New Roman" w:hAnsi="Times New Roman" w:cs="Times New Roman"/>
          <w:spacing w:val="-2"/>
          <w:sz w:val="24"/>
          <w:szCs w:val="24"/>
          <w:lang w:bidi="pt-BR"/>
        </w:rPr>
        <w:t xml:space="preserve"> </w:t>
      </w:r>
      <w:r w:rsidR="005C368A" w:rsidRPr="000F50A2">
        <w:rPr>
          <w:rFonts w:ascii="Times New Roman" w:eastAsia="Times New Roman" w:hAnsi="Times New Roman" w:cs="Times New Roman"/>
          <w:sz w:val="24"/>
          <w:szCs w:val="24"/>
          <w:lang w:bidi="pt-BR"/>
        </w:rPr>
        <w:t>dos</w:t>
      </w:r>
      <w:r w:rsidR="005C368A" w:rsidRPr="000F50A2">
        <w:rPr>
          <w:rFonts w:ascii="Times New Roman" w:eastAsia="Times New Roman" w:hAnsi="Times New Roman" w:cs="Times New Roman"/>
          <w:spacing w:val="-3"/>
          <w:sz w:val="24"/>
          <w:szCs w:val="24"/>
          <w:lang w:bidi="pt-BR"/>
        </w:rPr>
        <w:t xml:space="preserve"> </w:t>
      </w:r>
      <w:r w:rsidR="005C368A" w:rsidRPr="000F50A2">
        <w:rPr>
          <w:rFonts w:ascii="Times New Roman" w:eastAsia="Times New Roman" w:hAnsi="Times New Roman" w:cs="Times New Roman"/>
          <w:sz w:val="24"/>
          <w:szCs w:val="24"/>
          <w:lang w:bidi="pt-BR"/>
        </w:rPr>
        <w:t>trabalhos</w:t>
      </w:r>
      <w:r w:rsidR="005C368A" w:rsidRPr="000F50A2">
        <w:rPr>
          <w:rFonts w:ascii="Times New Roman" w:eastAsia="Times New Roman" w:hAnsi="Times New Roman" w:cs="Times New Roman"/>
          <w:spacing w:val="-2"/>
          <w:sz w:val="24"/>
          <w:szCs w:val="24"/>
          <w:lang w:bidi="pt-BR"/>
        </w:rPr>
        <w:t xml:space="preserve"> </w:t>
      </w:r>
      <w:r w:rsidR="005C368A" w:rsidRPr="000F50A2">
        <w:rPr>
          <w:rFonts w:ascii="Times New Roman" w:eastAsia="Times New Roman" w:hAnsi="Times New Roman" w:cs="Times New Roman"/>
          <w:sz w:val="24"/>
          <w:szCs w:val="24"/>
          <w:lang w:bidi="pt-BR"/>
        </w:rPr>
        <w:t xml:space="preserve">e de tudo dar ciência à empresa, podendo </w:t>
      </w:r>
      <w:r w:rsidR="005C368A" w:rsidRPr="000F50A2">
        <w:rPr>
          <w:rFonts w:ascii="Times New Roman" w:eastAsia="Times New Roman" w:hAnsi="Times New Roman" w:cs="Times New Roman"/>
          <w:spacing w:val="-6"/>
          <w:sz w:val="24"/>
          <w:szCs w:val="24"/>
          <w:lang w:bidi="pt-BR"/>
        </w:rPr>
        <w:t xml:space="preserve">sustar, </w:t>
      </w:r>
      <w:r w:rsidR="005C368A" w:rsidRPr="000F50A2">
        <w:rPr>
          <w:rFonts w:ascii="Times New Roman" w:eastAsia="Times New Roman" w:hAnsi="Times New Roman" w:cs="Times New Roman"/>
          <w:spacing w:val="-4"/>
          <w:sz w:val="24"/>
          <w:szCs w:val="24"/>
          <w:lang w:bidi="pt-BR"/>
        </w:rPr>
        <w:t xml:space="preserve">recusar, </w:t>
      </w:r>
      <w:r w:rsidR="005C368A" w:rsidRPr="000F50A2">
        <w:rPr>
          <w:rFonts w:ascii="Times New Roman" w:eastAsia="Times New Roman" w:hAnsi="Times New Roman" w:cs="Times New Roman"/>
          <w:sz w:val="24"/>
          <w:szCs w:val="24"/>
          <w:lang w:bidi="pt-BR"/>
        </w:rPr>
        <w:t xml:space="preserve">mandar </w:t>
      </w:r>
      <w:r w:rsidR="005C368A" w:rsidRPr="000F50A2">
        <w:rPr>
          <w:rFonts w:ascii="Times New Roman" w:eastAsia="Times New Roman" w:hAnsi="Times New Roman" w:cs="Times New Roman"/>
          <w:spacing w:val="-3"/>
          <w:sz w:val="24"/>
          <w:szCs w:val="24"/>
          <w:lang w:bidi="pt-BR"/>
        </w:rPr>
        <w:t xml:space="preserve">refazer </w:t>
      </w:r>
      <w:r w:rsidR="005C368A" w:rsidRPr="000F50A2">
        <w:rPr>
          <w:rFonts w:ascii="Times New Roman" w:eastAsia="Times New Roman" w:hAnsi="Times New Roman" w:cs="Times New Roman"/>
          <w:sz w:val="24"/>
          <w:szCs w:val="24"/>
          <w:lang w:bidi="pt-BR"/>
        </w:rPr>
        <w:t xml:space="preserve">ou </w:t>
      </w:r>
      <w:r w:rsidR="005C368A" w:rsidRPr="000F50A2">
        <w:rPr>
          <w:rFonts w:ascii="Times New Roman" w:eastAsia="Times New Roman" w:hAnsi="Times New Roman" w:cs="Times New Roman"/>
          <w:spacing w:val="-3"/>
          <w:sz w:val="24"/>
          <w:szCs w:val="24"/>
          <w:lang w:bidi="pt-BR"/>
        </w:rPr>
        <w:t>fazer</w:t>
      </w:r>
      <w:r w:rsidR="005C368A" w:rsidRPr="000F50A2">
        <w:rPr>
          <w:rFonts w:ascii="Times New Roman" w:eastAsia="Times New Roman" w:hAnsi="Times New Roman" w:cs="Times New Roman"/>
          <w:spacing w:val="-24"/>
          <w:sz w:val="24"/>
          <w:szCs w:val="24"/>
          <w:lang w:bidi="pt-BR"/>
        </w:rPr>
        <w:t xml:space="preserve"> </w:t>
      </w:r>
      <w:r w:rsidR="005C368A" w:rsidRPr="000F50A2">
        <w:rPr>
          <w:rFonts w:ascii="Times New Roman" w:eastAsia="Times New Roman" w:hAnsi="Times New Roman" w:cs="Times New Roman"/>
          <w:sz w:val="24"/>
          <w:szCs w:val="24"/>
          <w:lang w:bidi="pt-BR"/>
        </w:rPr>
        <w:t>quaisquer</w:t>
      </w:r>
      <w:r w:rsidRPr="000F50A2">
        <w:rPr>
          <w:rFonts w:ascii="Times New Roman" w:eastAsia="Times New Roman" w:hAnsi="Times New Roman" w:cs="Times New Roman"/>
          <w:sz w:val="24"/>
          <w:szCs w:val="24"/>
          <w:lang w:bidi="pt-BR"/>
        </w:rPr>
        <w:t xml:space="preserve"> serviços</w:t>
      </w:r>
      <w:r w:rsidR="005C368A" w:rsidRPr="000F50A2">
        <w:rPr>
          <w:rFonts w:ascii="Times New Roman" w:eastAsia="Times New Roman" w:hAnsi="Times New Roman" w:cs="Times New Roman"/>
          <w:sz w:val="24"/>
          <w:szCs w:val="24"/>
          <w:lang w:bidi="pt-BR"/>
        </w:rPr>
        <w:t xml:space="preserve"> que estejam em desacordo com o Contrato e projeto executivo.</w:t>
      </w:r>
    </w:p>
    <w:p w14:paraId="4BCE1D46" w14:textId="77777777" w:rsidR="005C368A" w:rsidRPr="000F50A2" w:rsidRDefault="005C368A" w:rsidP="00774A1C">
      <w:pPr>
        <w:widowControl w:val="0"/>
        <w:numPr>
          <w:ilvl w:val="1"/>
          <w:numId w:val="7"/>
        </w:numPr>
        <w:autoSpaceDE w:val="0"/>
        <w:autoSpaceDN w:val="0"/>
        <w:spacing w:before="23" w:after="0" w:line="360" w:lineRule="auto"/>
        <w:ind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 xml:space="preserve">Este </w:t>
      </w:r>
      <w:r w:rsidRPr="000F50A2">
        <w:rPr>
          <w:rFonts w:ascii="Times New Roman" w:eastAsia="Times New Roman" w:hAnsi="Times New Roman" w:cs="Times New Roman"/>
          <w:spacing w:val="-3"/>
          <w:sz w:val="24"/>
          <w:szCs w:val="24"/>
          <w:lang w:bidi="pt-BR"/>
        </w:rPr>
        <w:t xml:space="preserve">projeto </w:t>
      </w:r>
      <w:r w:rsidRPr="000F50A2">
        <w:rPr>
          <w:rFonts w:ascii="Times New Roman" w:eastAsia="Times New Roman" w:hAnsi="Times New Roman" w:cs="Times New Roman"/>
          <w:sz w:val="24"/>
          <w:szCs w:val="24"/>
          <w:lang w:bidi="pt-BR"/>
        </w:rPr>
        <w:t xml:space="preserve">básico serve de orientação. Em caso de discrepâncias ou dúvidas estas </w:t>
      </w:r>
      <w:r w:rsidRPr="000F50A2">
        <w:rPr>
          <w:rFonts w:ascii="Times New Roman" w:eastAsia="Times New Roman" w:hAnsi="Times New Roman" w:cs="Times New Roman"/>
          <w:spacing w:val="-3"/>
          <w:sz w:val="24"/>
          <w:szCs w:val="24"/>
          <w:lang w:bidi="pt-BR"/>
        </w:rPr>
        <w:t xml:space="preserve">serão </w:t>
      </w:r>
      <w:r w:rsidRPr="000F50A2">
        <w:rPr>
          <w:rFonts w:ascii="Times New Roman" w:eastAsia="Times New Roman" w:hAnsi="Times New Roman" w:cs="Times New Roman"/>
          <w:sz w:val="24"/>
          <w:szCs w:val="24"/>
          <w:lang w:bidi="pt-BR"/>
        </w:rPr>
        <w:t xml:space="preserve">resolvidas com </w:t>
      </w:r>
      <w:r w:rsidR="00E41D41" w:rsidRPr="000F50A2">
        <w:rPr>
          <w:rFonts w:ascii="Times New Roman" w:eastAsia="Times New Roman" w:hAnsi="Times New Roman" w:cs="Times New Roman"/>
          <w:sz w:val="24"/>
          <w:szCs w:val="24"/>
          <w:lang w:bidi="pt-BR"/>
        </w:rPr>
        <w:t>a fiscalização</w:t>
      </w:r>
      <w:r w:rsidRPr="000F50A2">
        <w:rPr>
          <w:rFonts w:ascii="Times New Roman" w:eastAsia="Times New Roman" w:hAnsi="Times New Roman" w:cs="Times New Roman"/>
          <w:sz w:val="24"/>
          <w:szCs w:val="24"/>
          <w:lang w:bidi="pt-BR"/>
        </w:rPr>
        <w:t xml:space="preserve"> e a </w:t>
      </w:r>
      <w:r w:rsidR="00E41D41" w:rsidRPr="000F50A2">
        <w:rPr>
          <w:rFonts w:ascii="Times New Roman" w:eastAsia="Times New Roman" w:hAnsi="Times New Roman" w:cs="Times New Roman"/>
          <w:spacing w:val="-3"/>
          <w:sz w:val="24"/>
          <w:szCs w:val="24"/>
          <w:lang w:bidi="pt-BR"/>
        </w:rPr>
        <w:t>contratada, após</w:t>
      </w:r>
      <w:r w:rsidRPr="000F50A2">
        <w:rPr>
          <w:rFonts w:ascii="Times New Roman" w:eastAsia="Times New Roman" w:hAnsi="Times New Roman" w:cs="Times New Roman"/>
          <w:sz w:val="24"/>
          <w:szCs w:val="24"/>
          <w:lang w:bidi="pt-BR"/>
        </w:rPr>
        <w:t xml:space="preserve"> verificação dos itens do </w:t>
      </w:r>
      <w:r w:rsidR="00E41D41" w:rsidRPr="000F50A2">
        <w:rPr>
          <w:rFonts w:ascii="Times New Roman" w:eastAsia="Times New Roman" w:hAnsi="Times New Roman" w:cs="Times New Roman"/>
          <w:spacing w:val="-4"/>
          <w:sz w:val="24"/>
          <w:szCs w:val="24"/>
          <w:lang w:bidi="pt-BR"/>
        </w:rPr>
        <w:t>projeto executivo</w:t>
      </w:r>
      <w:r w:rsidR="00E41D41" w:rsidRPr="000F50A2">
        <w:rPr>
          <w:rFonts w:ascii="Times New Roman" w:eastAsia="Times New Roman" w:hAnsi="Times New Roman" w:cs="Times New Roman"/>
          <w:spacing w:val="-3"/>
          <w:sz w:val="24"/>
          <w:szCs w:val="24"/>
          <w:lang w:bidi="pt-BR"/>
        </w:rPr>
        <w:t>, caderno</w:t>
      </w:r>
      <w:r w:rsidR="00E82440">
        <w:rPr>
          <w:rFonts w:ascii="Times New Roman" w:eastAsia="Times New Roman" w:hAnsi="Times New Roman" w:cs="Times New Roman"/>
          <w:sz w:val="24"/>
          <w:szCs w:val="24"/>
          <w:lang w:bidi="pt-BR"/>
        </w:rPr>
        <w:t xml:space="preserve"> de especificações </w:t>
      </w:r>
      <w:r w:rsidRPr="000F50A2">
        <w:rPr>
          <w:rFonts w:ascii="Times New Roman" w:eastAsia="Times New Roman" w:hAnsi="Times New Roman" w:cs="Times New Roman"/>
          <w:sz w:val="24"/>
          <w:szCs w:val="24"/>
          <w:lang w:bidi="pt-BR"/>
        </w:rPr>
        <w:t xml:space="preserve">e </w:t>
      </w:r>
      <w:r w:rsidR="00E41D41" w:rsidRPr="000F50A2">
        <w:rPr>
          <w:rFonts w:ascii="Times New Roman" w:eastAsia="Times New Roman" w:hAnsi="Times New Roman" w:cs="Times New Roman"/>
          <w:sz w:val="24"/>
          <w:szCs w:val="24"/>
          <w:lang w:bidi="pt-BR"/>
        </w:rPr>
        <w:t>planilha (</w:t>
      </w:r>
      <w:r w:rsidRPr="000F50A2">
        <w:rPr>
          <w:rFonts w:ascii="Times New Roman" w:eastAsia="Times New Roman" w:hAnsi="Times New Roman" w:cs="Times New Roman"/>
          <w:sz w:val="24"/>
          <w:szCs w:val="24"/>
          <w:lang w:bidi="pt-BR"/>
        </w:rPr>
        <w:t>s)</w:t>
      </w:r>
      <w:r w:rsidRPr="000F50A2">
        <w:rPr>
          <w:rFonts w:ascii="Times New Roman" w:eastAsia="Times New Roman" w:hAnsi="Times New Roman" w:cs="Times New Roman"/>
          <w:spacing w:val="-3"/>
          <w:sz w:val="24"/>
          <w:szCs w:val="24"/>
          <w:lang w:bidi="pt-BR"/>
        </w:rPr>
        <w:t xml:space="preserve"> </w:t>
      </w:r>
      <w:r w:rsidR="00E41D41" w:rsidRPr="000F50A2">
        <w:rPr>
          <w:rFonts w:ascii="Times New Roman" w:eastAsia="Times New Roman" w:hAnsi="Times New Roman" w:cs="Times New Roman"/>
          <w:sz w:val="24"/>
          <w:szCs w:val="24"/>
          <w:lang w:bidi="pt-BR"/>
        </w:rPr>
        <w:t>orçamentária (</w:t>
      </w:r>
      <w:r w:rsidRPr="000F50A2">
        <w:rPr>
          <w:rFonts w:ascii="Times New Roman" w:eastAsia="Times New Roman" w:hAnsi="Times New Roman" w:cs="Times New Roman"/>
          <w:sz w:val="24"/>
          <w:szCs w:val="24"/>
          <w:lang w:bidi="pt-BR"/>
        </w:rPr>
        <w:t>s).</w:t>
      </w:r>
    </w:p>
    <w:p w14:paraId="3D45F2D0" w14:textId="77777777" w:rsidR="00774A1C" w:rsidRDefault="005C368A" w:rsidP="00774A1C">
      <w:pPr>
        <w:widowControl w:val="0"/>
        <w:numPr>
          <w:ilvl w:val="1"/>
          <w:numId w:val="7"/>
        </w:numPr>
        <w:autoSpaceDE w:val="0"/>
        <w:autoSpaceDN w:val="0"/>
        <w:spacing w:before="23" w:after="0" w:line="360" w:lineRule="auto"/>
        <w:ind w:left="709" w:right="-1"/>
        <w:jc w:val="both"/>
        <w:rPr>
          <w:rFonts w:ascii="Times New Roman" w:eastAsia="Times New Roman" w:hAnsi="Times New Roman" w:cs="Times New Roman"/>
          <w:sz w:val="24"/>
          <w:szCs w:val="24"/>
          <w:lang w:bidi="pt-BR"/>
        </w:rPr>
      </w:pPr>
      <w:r w:rsidRPr="00774A1C">
        <w:rPr>
          <w:rFonts w:ascii="Times New Roman" w:eastAsia="Times New Roman" w:hAnsi="Times New Roman" w:cs="Times New Roman"/>
          <w:spacing w:val="-7"/>
          <w:sz w:val="24"/>
          <w:szCs w:val="24"/>
          <w:lang w:bidi="pt-BR"/>
        </w:rPr>
        <w:t xml:space="preserve">Todas </w:t>
      </w:r>
      <w:r w:rsidRPr="00774A1C">
        <w:rPr>
          <w:rFonts w:ascii="Times New Roman" w:eastAsia="Times New Roman" w:hAnsi="Times New Roman" w:cs="Times New Roman"/>
          <w:sz w:val="24"/>
          <w:szCs w:val="24"/>
          <w:lang w:bidi="pt-BR"/>
        </w:rPr>
        <w:t xml:space="preserve">as soluções de desenvolvimentos, detalhamentos, acabamentos, equipamentos e </w:t>
      </w:r>
      <w:r w:rsidRPr="00774A1C">
        <w:rPr>
          <w:rFonts w:ascii="Times New Roman" w:eastAsia="Times New Roman" w:hAnsi="Times New Roman" w:cs="Times New Roman"/>
          <w:sz w:val="24"/>
          <w:szCs w:val="24"/>
          <w:lang w:bidi="pt-BR"/>
        </w:rPr>
        <w:lastRenderedPageBreak/>
        <w:t>sistemas construtivos</w:t>
      </w:r>
      <w:r w:rsidRPr="00774A1C">
        <w:rPr>
          <w:rFonts w:ascii="Times New Roman" w:eastAsia="Times New Roman" w:hAnsi="Times New Roman" w:cs="Times New Roman"/>
          <w:spacing w:val="-5"/>
          <w:sz w:val="24"/>
          <w:szCs w:val="24"/>
          <w:lang w:bidi="pt-BR"/>
        </w:rPr>
        <w:t xml:space="preserve"> </w:t>
      </w:r>
      <w:r w:rsidRPr="00774A1C">
        <w:rPr>
          <w:rFonts w:ascii="Times New Roman" w:eastAsia="Times New Roman" w:hAnsi="Times New Roman" w:cs="Times New Roman"/>
          <w:spacing w:val="-3"/>
          <w:sz w:val="24"/>
          <w:szCs w:val="24"/>
          <w:lang w:bidi="pt-BR"/>
        </w:rPr>
        <w:t>deverão</w:t>
      </w:r>
      <w:r w:rsidRPr="00774A1C">
        <w:rPr>
          <w:rFonts w:ascii="Times New Roman" w:eastAsia="Times New Roman" w:hAnsi="Times New Roman" w:cs="Times New Roman"/>
          <w:spacing w:val="-6"/>
          <w:sz w:val="24"/>
          <w:szCs w:val="24"/>
          <w:lang w:bidi="pt-BR"/>
        </w:rPr>
        <w:t xml:space="preserve"> </w:t>
      </w:r>
      <w:r w:rsidRPr="00774A1C">
        <w:rPr>
          <w:rFonts w:ascii="Times New Roman" w:eastAsia="Times New Roman" w:hAnsi="Times New Roman" w:cs="Times New Roman"/>
          <w:sz w:val="24"/>
          <w:szCs w:val="24"/>
          <w:lang w:bidi="pt-BR"/>
        </w:rPr>
        <w:t>ser</w:t>
      </w:r>
      <w:r w:rsidRPr="00774A1C">
        <w:rPr>
          <w:rFonts w:ascii="Times New Roman" w:eastAsia="Times New Roman" w:hAnsi="Times New Roman" w:cs="Times New Roman"/>
          <w:spacing w:val="-5"/>
          <w:sz w:val="24"/>
          <w:szCs w:val="24"/>
          <w:lang w:bidi="pt-BR"/>
        </w:rPr>
        <w:t xml:space="preserve"> </w:t>
      </w:r>
      <w:r w:rsidR="00E41D41" w:rsidRPr="00774A1C">
        <w:rPr>
          <w:rFonts w:ascii="Times New Roman" w:eastAsia="Times New Roman" w:hAnsi="Times New Roman" w:cs="Times New Roman"/>
          <w:sz w:val="24"/>
          <w:szCs w:val="24"/>
          <w:lang w:bidi="pt-BR"/>
        </w:rPr>
        <w:t>submetidas</w:t>
      </w:r>
      <w:r w:rsidRPr="00774A1C">
        <w:rPr>
          <w:rFonts w:ascii="Times New Roman" w:eastAsia="Times New Roman" w:hAnsi="Times New Roman" w:cs="Times New Roman"/>
          <w:spacing w:val="-5"/>
          <w:sz w:val="24"/>
          <w:szCs w:val="24"/>
          <w:lang w:bidi="pt-BR"/>
        </w:rPr>
        <w:t xml:space="preserve"> </w:t>
      </w:r>
      <w:r w:rsidRPr="00774A1C">
        <w:rPr>
          <w:rFonts w:ascii="Times New Roman" w:eastAsia="Times New Roman" w:hAnsi="Times New Roman" w:cs="Times New Roman"/>
          <w:sz w:val="24"/>
          <w:szCs w:val="24"/>
          <w:lang w:bidi="pt-BR"/>
        </w:rPr>
        <w:t>à</w:t>
      </w:r>
      <w:r w:rsidRPr="00774A1C">
        <w:rPr>
          <w:rFonts w:ascii="Times New Roman" w:eastAsia="Times New Roman" w:hAnsi="Times New Roman" w:cs="Times New Roman"/>
          <w:spacing w:val="-7"/>
          <w:sz w:val="24"/>
          <w:szCs w:val="24"/>
          <w:lang w:bidi="pt-BR"/>
        </w:rPr>
        <w:t xml:space="preserve"> </w:t>
      </w:r>
      <w:r w:rsidRPr="00774A1C">
        <w:rPr>
          <w:rFonts w:ascii="Times New Roman" w:eastAsia="Times New Roman" w:hAnsi="Times New Roman" w:cs="Times New Roman"/>
          <w:sz w:val="24"/>
          <w:szCs w:val="24"/>
          <w:lang w:bidi="pt-BR"/>
        </w:rPr>
        <w:t>apreciação</w:t>
      </w:r>
      <w:r w:rsidRPr="00774A1C">
        <w:rPr>
          <w:rFonts w:ascii="Times New Roman" w:eastAsia="Times New Roman" w:hAnsi="Times New Roman" w:cs="Times New Roman"/>
          <w:spacing w:val="-6"/>
          <w:sz w:val="24"/>
          <w:szCs w:val="24"/>
          <w:lang w:bidi="pt-BR"/>
        </w:rPr>
        <w:t xml:space="preserve"> </w:t>
      </w:r>
      <w:r w:rsidRPr="00774A1C">
        <w:rPr>
          <w:rFonts w:ascii="Times New Roman" w:eastAsia="Times New Roman" w:hAnsi="Times New Roman" w:cs="Times New Roman"/>
          <w:sz w:val="24"/>
          <w:szCs w:val="24"/>
          <w:lang w:bidi="pt-BR"/>
        </w:rPr>
        <w:t>e</w:t>
      </w:r>
      <w:r w:rsidRPr="00774A1C">
        <w:rPr>
          <w:rFonts w:ascii="Times New Roman" w:eastAsia="Times New Roman" w:hAnsi="Times New Roman" w:cs="Times New Roman"/>
          <w:spacing w:val="-5"/>
          <w:sz w:val="24"/>
          <w:szCs w:val="24"/>
          <w:lang w:bidi="pt-BR"/>
        </w:rPr>
        <w:t xml:space="preserve"> </w:t>
      </w:r>
      <w:r w:rsidRPr="00774A1C">
        <w:rPr>
          <w:rFonts w:ascii="Times New Roman" w:eastAsia="Times New Roman" w:hAnsi="Times New Roman" w:cs="Times New Roman"/>
          <w:spacing w:val="-3"/>
          <w:sz w:val="24"/>
          <w:szCs w:val="24"/>
          <w:lang w:bidi="pt-BR"/>
        </w:rPr>
        <w:t>aprovação</w:t>
      </w:r>
      <w:r w:rsidRPr="00774A1C">
        <w:rPr>
          <w:rFonts w:ascii="Times New Roman" w:eastAsia="Times New Roman" w:hAnsi="Times New Roman" w:cs="Times New Roman"/>
          <w:spacing w:val="-5"/>
          <w:sz w:val="24"/>
          <w:szCs w:val="24"/>
          <w:lang w:bidi="pt-BR"/>
        </w:rPr>
        <w:t xml:space="preserve"> </w:t>
      </w:r>
      <w:r w:rsidRPr="00774A1C">
        <w:rPr>
          <w:rFonts w:ascii="Times New Roman" w:eastAsia="Times New Roman" w:hAnsi="Times New Roman" w:cs="Times New Roman"/>
          <w:sz w:val="24"/>
          <w:szCs w:val="24"/>
          <w:lang w:bidi="pt-BR"/>
        </w:rPr>
        <w:t>pela</w:t>
      </w:r>
      <w:r w:rsidRPr="00774A1C">
        <w:rPr>
          <w:rFonts w:ascii="Times New Roman" w:eastAsia="Times New Roman" w:hAnsi="Times New Roman" w:cs="Times New Roman"/>
          <w:spacing w:val="-2"/>
          <w:sz w:val="24"/>
          <w:szCs w:val="24"/>
          <w:lang w:bidi="pt-BR"/>
        </w:rPr>
        <w:t xml:space="preserve"> </w:t>
      </w:r>
      <w:r w:rsidRPr="00774A1C">
        <w:rPr>
          <w:rFonts w:ascii="Times New Roman" w:eastAsia="Times New Roman" w:hAnsi="Times New Roman" w:cs="Times New Roman"/>
          <w:sz w:val="24"/>
          <w:szCs w:val="24"/>
          <w:lang w:bidi="pt-BR"/>
        </w:rPr>
        <w:t>equipe</w:t>
      </w:r>
      <w:r w:rsidRPr="00774A1C">
        <w:rPr>
          <w:rFonts w:ascii="Times New Roman" w:eastAsia="Times New Roman" w:hAnsi="Times New Roman" w:cs="Times New Roman"/>
          <w:spacing w:val="-5"/>
          <w:sz w:val="24"/>
          <w:szCs w:val="24"/>
          <w:lang w:bidi="pt-BR"/>
        </w:rPr>
        <w:t xml:space="preserve"> </w:t>
      </w:r>
      <w:r w:rsidRPr="00774A1C">
        <w:rPr>
          <w:rFonts w:ascii="Times New Roman" w:eastAsia="Times New Roman" w:hAnsi="Times New Roman" w:cs="Times New Roman"/>
          <w:sz w:val="24"/>
          <w:szCs w:val="24"/>
          <w:lang w:bidi="pt-BR"/>
        </w:rPr>
        <w:t>técnica</w:t>
      </w:r>
      <w:r w:rsidRPr="00774A1C">
        <w:rPr>
          <w:rFonts w:ascii="Times New Roman" w:eastAsia="Times New Roman" w:hAnsi="Times New Roman" w:cs="Times New Roman"/>
          <w:spacing w:val="-4"/>
          <w:sz w:val="24"/>
          <w:szCs w:val="24"/>
          <w:lang w:bidi="pt-BR"/>
        </w:rPr>
        <w:t xml:space="preserve"> </w:t>
      </w:r>
      <w:r w:rsidRPr="00774A1C">
        <w:rPr>
          <w:rFonts w:ascii="Times New Roman" w:eastAsia="Times New Roman" w:hAnsi="Times New Roman" w:cs="Times New Roman"/>
          <w:sz w:val="24"/>
          <w:szCs w:val="24"/>
          <w:lang w:bidi="pt-BR"/>
        </w:rPr>
        <w:t>desta</w:t>
      </w:r>
      <w:r w:rsidRPr="00774A1C">
        <w:rPr>
          <w:rFonts w:ascii="Times New Roman" w:eastAsia="Times New Roman" w:hAnsi="Times New Roman" w:cs="Times New Roman"/>
          <w:spacing w:val="-4"/>
          <w:sz w:val="24"/>
          <w:szCs w:val="24"/>
          <w:lang w:bidi="pt-BR"/>
        </w:rPr>
        <w:t xml:space="preserve"> </w:t>
      </w:r>
      <w:r w:rsidRPr="00774A1C">
        <w:rPr>
          <w:rFonts w:ascii="Times New Roman" w:eastAsia="Times New Roman" w:hAnsi="Times New Roman" w:cs="Times New Roman"/>
          <w:sz w:val="24"/>
          <w:szCs w:val="24"/>
          <w:lang w:bidi="pt-BR"/>
        </w:rPr>
        <w:t>prefeitura;</w:t>
      </w:r>
    </w:p>
    <w:p w14:paraId="3F80F8C5" w14:textId="77777777" w:rsidR="005C368A" w:rsidRPr="00774A1C" w:rsidRDefault="005C368A" w:rsidP="00774A1C">
      <w:pPr>
        <w:widowControl w:val="0"/>
        <w:numPr>
          <w:ilvl w:val="1"/>
          <w:numId w:val="7"/>
        </w:numPr>
        <w:autoSpaceDE w:val="0"/>
        <w:autoSpaceDN w:val="0"/>
        <w:spacing w:before="23" w:after="0" w:line="360" w:lineRule="auto"/>
        <w:ind w:left="709" w:right="-1"/>
        <w:jc w:val="both"/>
        <w:rPr>
          <w:rFonts w:ascii="Times New Roman" w:eastAsia="Times New Roman" w:hAnsi="Times New Roman" w:cs="Times New Roman"/>
          <w:sz w:val="24"/>
          <w:szCs w:val="24"/>
          <w:lang w:bidi="pt-BR"/>
        </w:rPr>
      </w:pPr>
      <w:r w:rsidRPr="00774A1C">
        <w:rPr>
          <w:rFonts w:ascii="Times New Roman" w:eastAsia="Times New Roman" w:hAnsi="Times New Roman" w:cs="Times New Roman"/>
          <w:sz w:val="24"/>
          <w:szCs w:val="24"/>
          <w:lang w:bidi="pt-BR"/>
        </w:rPr>
        <w:t>O responsável pela fiscalização e/ou o seu substituto legal devem zelar pelo fiel cumprimento de todas as cláusulas e condições decorrentes deste Projeto Básico, efetuando gestões administrativas junto à CONTRATADA.</w:t>
      </w:r>
    </w:p>
    <w:p w14:paraId="51D463EC" w14:textId="77777777" w:rsidR="005C368A" w:rsidRPr="000F50A2" w:rsidRDefault="005C368A" w:rsidP="00774A1C">
      <w:pPr>
        <w:widowControl w:val="0"/>
        <w:numPr>
          <w:ilvl w:val="1"/>
          <w:numId w:val="7"/>
        </w:numPr>
        <w:tabs>
          <w:tab w:val="left" w:pos="1276"/>
        </w:tabs>
        <w:autoSpaceDE w:val="0"/>
        <w:autoSpaceDN w:val="0"/>
        <w:spacing w:before="23" w:after="0" w:line="360" w:lineRule="auto"/>
        <w:ind w:left="709"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 xml:space="preserve">O responsável pela fiscalização e/ou o seu substituto legal anotará, em registro próprio, todas as ocorrências relacionadas aos serviços prestados, determinando o que for necessário à regularização </w:t>
      </w:r>
      <w:r w:rsidR="006F5FE0" w:rsidRPr="000F50A2">
        <w:rPr>
          <w:rFonts w:ascii="Times New Roman" w:eastAsia="Times New Roman" w:hAnsi="Times New Roman" w:cs="Times New Roman"/>
          <w:sz w:val="24"/>
          <w:szCs w:val="24"/>
          <w:lang w:bidi="pt-BR"/>
        </w:rPr>
        <w:t>das faltas</w:t>
      </w:r>
      <w:r w:rsidRPr="000F50A2">
        <w:rPr>
          <w:rFonts w:ascii="Times New Roman" w:eastAsia="Times New Roman" w:hAnsi="Times New Roman" w:cs="Times New Roman"/>
          <w:sz w:val="24"/>
          <w:szCs w:val="24"/>
          <w:lang w:bidi="pt-BR"/>
        </w:rPr>
        <w:t xml:space="preserve"> ou defeitos observados; avaliará as etapas executadas dos serviços (visita técnica), observado </w:t>
      </w:r>
      <w:r w:rsidR="006F5FE0" w:rsidRPr="000F50A2">
        <w:rPr>
          <w:rFonts w:ascii="Times New Roman" w:eastAsia="Times New Roman" w:hAnsi="Times New Roman" w:cs="Times New Roman"/>
          <w:sz w:val="24"/>
          <w:szCs w:val="24"/>
          <w:lang w:bidi="pt-BR"/>
        </w:rPr>
        <w:t>o disposto</w:t>
      </w:r>
      <w:r w:rsidRPr="000F50A2">
        <w:rPr>
          <w:rFonts w:ascii="Times New Roman" w:eastAsia="Times New Roman" w:hAnsi="Times New Roman" w:cs="Times New Roman"/>
          <w:sz w:val="24"/>
          <w:szCs w:val="24"/>
          <w:lang w:bidi="pt-BR"/>
        </w:rPr>
        <w:t xml:space="preserve"> neste Projeto; e atestará a</w:t>
      </w:r>
      <w:r w:rsidR="006F5FE0" w:rsidRPr="000F50A2">
        <w:rPr>
          <w:rFonts w:ascii="Times New Roman" w:eastAsia="Times New Roman" w:hAnsi="Times New Roman" w:cs="Times New Roman"/>
          <w:sz w:val="24"/>
          <w:szCs w:val="24"/>
          <w:lang w:bidi="pt-BR"/>
        </w:rPr>
        <w:t xml:space="preserve"> </w:t>
      </w:r>
      <w:r w:rsidRPr="000F50A2">
        <w:rPr>
          <w:rFonts w:ascii="Times New Roman" w:eastAsia="Times New Roman" w:hAnsi="Times New Roman" w:cs="Times New Roman"/>
          <w:sz w:val="24"/>
          <w:szCs w:val="24"/>
          <w:lang w:bidi="pt-BR"/>
        </w:rPr>
        <w:t>(s) nota</w:t>
      </w:r>
      <w:r w:rsidR="006F5FE0" w:rsidRPr="000F50A2">
        <w:rPr>
          <w:rFonts w:ascii="Times New Roman" w:eastAsia="Times New Roman" w:hAnsi="Times New Roman" w:cs="Times New Roman"/>
          <w:sz w:val="24"/>
          <w:szCs w:val="24"/>
          <w:lang w:bidi="pt-BR"/>
        </w:rPr>
        <w:t xml:space="preserve"> </w:t>
      </w:r>
      <w:r w:rsidRPr="000F50A2">
        <w:rPr>
          <w:rFonts w:ascii="Times New Roman" w:eastAsia="Times New Roman" w:hAnsi="Times New Roman" w:cs="Times New Roman"/>
          <w:sz w:val="24"/>
          <w:szCs w:val="24"/>
          <w:lang w:bidi="pt-BR"/>
        </w:rPr>
        <w:t>(s) fiscal</w:t>
      </w:r>
      <w:r w:rsidR="006F5FE0" w:rsidRPr="000F50A2">
        <w:rPr>
          <w:rFonts w:ascii="Times New Roman" w:eastAsia="Times New Roman" w:hAnsi="Times New Roman" w:cs="Times New Roman"/>
          <w:sz w:val="24"/>
          <w:szCs w:val="24"/>
          <w:lang w:bidi="pt-BR"/>
        </w:rPr>
        <w:t xml:space="preserve"> </w:t>
      </w:r>
      <w:r w:rsidRPr="000F50A2">
        <w:rPr>
          <w:rFonts w:ascii="Times New Roman" w:eastAsia="Times New Roman" w:hAnsi="Times New Roman" w:cs="Times New Roman"/>
          <w:sz w:val="24"/>
          <w:szCs w:val="24"/>
          <w:lang w:bidi="pt-BR"/>
        </w:rPr>
        <w:t>(</w:t>
      </w:r>
      <w:proofErr w:type="spellStart"/>
      <w:r w:rsidRPr="000F50A2">
        <w:rPr>
          <w:rFonts w:ascii="Times New Roman" w:eastAsia="Times New Roman" w:hAnsi="Times New Roman" w:cs="Times New Roman"/>
          <w:sz w:val="24"/>
          <w:szCs w:val="24"/>
          <w:lang w:bidi="pt-BR"/>
        </w:rPr>
        <w:t>is</w:t>
      </w:r>
      <w:proofErr w:type="spellEnd"/>
      <w:r w:rsidRPr="000F50A2">
        <w:rPr>
          <w:rFonts w:ascii="Times New Roman" w:eastAsia="Times New Roman" w:hAnsi="Times New Roman" w:cs="Times New Roman"/>
          <w:sz w:val="24"/>
          <w:szCs w:val="24"/>
          <w:lang w:bidi="pt-BR"/>
        </w:rPr>
        <w:t>)/fatura</w:t>
      </w:r>
      <w:r w:rsidR="006F5FE0" w:rsidRPr="000F50A2">
        <w:rPr>
          <w:rFonts w:ascii="Times New Roman" w:eastAsia="Times New Roman" w:hAnsi="Times New Roman" w:cs="Times New Roman"/>
          <w:sz w:val="24"/>
          <w:szCs w:val="24"/>
          <w:lang w:bidi="pt-BR"/>
        </w:rPr>
        <w:t xml:space="preserve"> </w:t>
      </w:r>
      <w:r w:rsidRPr="000F50A2">
        <w:rPr>
          <w:rFonts w:ascii="Times New Roman" w:eastAsia="Times New Roman" w:hAnsi="Times New Roman" w:cs="Times New Roman"/>
          <w:sz w:val="24"/>
          <w:szCs w:val="24"/>
          <w:lang w:bidi="pt-BR"/>
        </w:rPr>
        <w:t>(s) de recebimento dos serviços para fins de pagamento.</w:t>
      </w:r>
    </w:p>
    <w:p w14:paraId="5C0A4414" w14:textId="77777777" w:rsidR="005C368A" w:rsidRPr="000F50A2" w:rsidRDefault="005C368A" w:rsidP="00774A1C">
      <w:pPr>
        <w:widowControl w:val="0"/>
        <w:numPr>
          <w:ilvl w:val="1"/>
          <w:numId w:val="7"/>
        </w:numPr>
        <w:tabs>
          <w:tab w:val="left" w:pos="1276"/>
        </w:tabs>
        <w:autoSpaceDE w:val="0"/>
        <w:autoSpaceDN w:val="0"/>
        <w:spacing w:before="23" w:after="0" w:line="360" w:lineRule="auto"/>
        <w:ind w:left="709"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 xml:space="preserve">Todas as irregularidades constatadas pelo Fiscal do Contrato e/ou por seu substituto legal na fiscalização dos serviços previstos neste Projeto, que extrapolem suas competências e atribuições legais, serão comunicadas o mais breve possível à </w:t>
      </w:r>
      <w:r w:rsidR="006F5FE0" w:rsidRPr="000F50A2">
        <w:rPr>
          <w:rFonts w:ascii="Times New Roman" w:eastAsia="Times New Roman" w:hAnsi="Times New Roman" w:cs="Times New Roman"/>
          <w:sz w:val="24"/>
          <w:szCs w:val="24"/>
          <w:lang w:bidi="pt-BR"/>
        </w:rPr>
        <w:t>Administração da CONTRATANTE, para que esta tome as</w:t>
      </w:r>
      <w:r w:rsidRPr="000F50A2">
        <w:rPr>
          <w:rFonts w:ascii="Times New Roman" w:eastAsia="Times New Roman" w:hAnsi="Times New Roman" w:cs="Times New Roman"/>
          <w:sz w:val="24"/>
          <w:szCs w:val="24"/>
          <w:lang w:bidi="pt-BR"/>
        </w:rPr>
        <w:t xml:space="preserve"> medi das cabíveis e pertinentes aos casos.</w:t>
      </w:r>
    </w:p>
    <w:p w14:paraId="10E289F6" w14:textId="77777777" w:rsidR="005C368A" w:rsidRPr="000F50A2" w:rsidRDefault="005C368A" w:rsidP="00774A1C">
      <w:pPr>
        <w:widowControl w:val="0"/>
        <w:numPr>
          <w:ilvl w:val="1"/>
          <w:numId w:val="7"/>
        </w:numPr>
        <w:tabs>
          <w:tab w:val="left" w:pos="1276"/>
        </w:tabs>
        <w:autoSpaceDE w:val="0"/>
        <w:autoSpaceDN w:val="0"/>
        <w:spacing w:before="23" w:after="0" w:line="360" w:lineRule="auto"/>
        <w:ind w:left="709"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A contratada ficará sujeita a mais ampla e irrestrita supervisão, obrigando-se a prestar todos os esclarecimentos porventura requeridos pela CONTRATANTE.</w:t>
      </w:r>
    </w:p>
    <w:p w14:paraId="5DD35BE9" w14:textId="77777777" w:rsidR="005C368A" w:rsidRPr="000F50A2" w:rsidRDefault="005C368A" w:rsidP="00774A1C">
      <w:pPr>
        <w:widowControl w:val="0"/>
        <w:numPr>
          <w:ilvl w:val="1"/>
          <w:numId w:val="7"/>
        </w:numPr>
        <w:tabs>
          <w:tab w:val="left" w:pos="1276"/>
        </w:tabs>
        <w:autoSpaceDE w:val="0"/>
        <w:autoSpaceDN w:val="0"/>
        <w:spacing w:before="23" w:after="0" w:line="360" w:lineRule="auto"/>
        <w:ind w:left="709"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A supervisão da CONTRATANTE, de nenhum modo diminui ou altera a responsabilidade da empresa a ser contratada, na prestação dos serviços a serem executados.</w:t>
      </w:r>
    </w:p>
    <w:p w14:paraId="1079E6AB" w14:textId="77777777" w:rsidR="005C368A" w:rsidRPr="000F50A2" w:rsidRDefault="005C368A" w:rsidP="00102883">
      <w:pPr>
        <w:widowControl w:val="0"/>
        <w:numPr>
          <w:ilvl w:val="0"/>
          <w:numId w:val="7"/>
        </w:numPr>
        <w:tabs>
          <w:tab w:val="left" w:pos="426"/>
          <w:tab w:val="left" w:pos="760"/>
        </w:tabs>
        <w:autoSpaceDE w:val="0"/>
        <w:autoSpaceDN w:val="0"/>
        <w:spacing w:before="209" w:after="0" w:line="240" w:lineRule="auto"/>
        <w:ind w:left="709" w:hanging="425"/>
        <w:jc w:val="left"/>
        <w:outlineLvl w:val="1"/>
        <w:rPr>
          <w:rFonts w:ascii="Times New Roman" w:eastAsia="Times New Roman" w:hAnsi="Times New Roman" w:cs="Times New Roman"/>
          <w:b/>
          <w:bCs/>
          <w:sz w:val="24"/>
          <w:szCs w:val="24"/>
          <w:lang w:bidi="pt-BR"/>
        </w:rPr>
      </w:pPr>
      <w:r w:rsidRPr="000F50A2">
        <w:rPr>
          <w:rFonts w:ascii="Times New Roman" w:eastAsia="Times New Roman" w:hAnsi="Times New Roman" w:cs="Times New Roman"/>
          <w:b/>
          <w:bCs/>
          <w:sz w:val="24"/>
          <w:szCs w:val="24"/>
          <w:lang w:bidi="pt-BR"/>
        </w:rPr>
        <w:t>DA VISTORIA</w:t>
      </w:r>
    </w:p>
    <w:p w14:paraId="2F92EC9D" w14:textId="77777777" w:rsidR="005C368A" w:rsidRPr="000F50A2" w:rsidRDefault="005C368A" w:rsidP="00102883">
      <w:pPr>
        <w:widowControl w:val="0"/>
        <w:tabs>
          <w:tab w:val="left" w:pos="567"/>
          <w:tab w:val="left" w:pos="1276"/>
        </w:tabs>
        <w:autoSpaceDE w:val="0"/>
        <w:autoSpaceDN w:val="0"/>
        <w:spacing w:before="23" w:after="0" w:line="256" w:lineRule="auto"/>
        <w:ind w:left="993" w:right="-1"/>
        <w:jc w:val="both"/>
        <w:rPr>
          <w:rFonts w:ascii="Times New Roman" w:eastAsia="Times New Roman" w:hAnsi="Times New Roman" w:cs="Times New Roman"/>
          <w:sz w:val="24"/>
          <w:szCs w:val="24"/>
          <w:lang w:bidi="pt-BR"/>
        </w:rPr>
      </w:pPr>
    </w:p>
    <w:p w14:paraId="328C093E" w14:textId="77777777" w:rsidR="005C368A" w:rsidRPr="000F50A2" w:rsidRDefault="005C368A" w:rsidP="00774A1C">
      <w:pPr>
        <w:widowControl w:val="0"/>
        <w:numPr>
          <w:ilvl w:val="1"/>
          <w:numId w:val="7"/>
        </w:numPr>
        <w:tabs>
          <w:tab w:val="left" w:pos="1276"/>
        </w:tabs>
        <w:autoSpaceDE w:val="0"/>
        <w:autoSpaceDN w:val="0"/>
        <w:spacing w:before="23" w:after="0" w:line="360" w:lineRule="auto"/>
        <w:ind w:left="709"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 xml:space="preserve">A empresa poderá vistoriar o local onde serão executados os serviços em até 2 </w:t>
      </w:r>
      <w:r w:rsidR="00E82440">
        <w:rPr>
          <w:rFonts w:ascii="Times New Roman" w:eastAsia="Times New Roman" w:hAnsi="Times New Roman" w:cs="Times New Roman"/>
          <w:sz w:val="24"/>
          <w:szCs w:val="24"/>
          <w:lang w:bidi="pt-BR"/>
        </w:rPr>
        <w:t>(dois) dias úteis anteriores à d</w:t>
      </w:r>
      <w:r w:rsidRPr="000F50A2">
        <w:rPr>
          <w:rFonts w:ascii="Times New Roman" w:eastAsia="Times New Roman" w:hAnsi="Times New Roman" w:cs="Times New Roman"/>
          <w:sz w:val="24"/>
          <w:szCs w:val="24"/>
          <w:lang w:bidi="pt-BR"/>
        </w:rPr>
        <w:t>ata fixada para a abertura da sessão pública, com o objetivo de tomar ciência das condições e grau de dificuldade existentes do objeto deste Projeto Básico.</w:t>
      </w:r>
    </w:p>
    <w:p w14:paraId="414B70EE" w14:textId="77777777" w:rsidR="005C368A" w:rsidRPr="000F50A2" w:rsidRDefault="005C368A" w:rsidP="00774A1C">
      <w:pPr>
        <w:widowControl w:val="0"/>
        <w:numPr>
          <w:ilvl w:val="1"/>
          <w:numId w:val="7"/>
        </w:numPr>
        <w:tabs>
          <w:tab w:val="left" w:pos="1276"/>
        </w:tabs>
        <w:autoSpaceDE w:val="0"/>
        <w:autoSpaceDN w:val="0"/>
        <w:spacing w:before="23" w:after="0" w:line="360" w:lineRule="auto"/>
        <w:ind w:left="709"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 xml:space="preserve">Antes de efetuar a vistoria, a empresa deverá contatar Prefeitura Municipal de </w:t>
      </w:r>
      <w:r w:rsidR="00505B05" w:rsidRPr="000F50A2">
        <w:rPr>
          <w:rFonts w:ascii="Times New Roman" w:eastAsia="Times New Roman" w:hAnsi="Times New Roman" w:cs="Times New Roman"/>
          <w:sz w:val="24"/>
          <w:szCs w:val="24"/>
          <w:lang w:bidi="pt-BR"/>
        </w:rPr>
        <w:t xml:space="preserve">Itupiranga-PA </w:t>
      </w:r>
      <w:r w:rsidRPr="000F50A2">
        <w:rPr>
          <w:rFonts w:ascii="Times New Roman" w:eastAsia="Times New Roman" w:hAnsi="Times New Roman" w:cs="Times New Roman"/>
          <w:sz w:val="24"/>
          <w:szCs w:val="24"/>
          <w:lang w:bidi="pt-BR"/>
        </w:rPr>
        <w:t>para agendamento e autorização, das 08H às 14H, nos dias úteis.</w:t>
      </w:r>
    </w:p>
    <w:p w14:paraId="06383966" w14:textId="77777777" w:rsidR="00505B05" w:rsidRPr="000F50A2" w:rsidRDefault="005C368A" w:rsidP="00774A1C">
      <w:pPr>
        <w:widowControl w:val="0"/>
        <w:numPr>
          <w:ilvl w:val="1"/>
          <w:numId w:val="7"/>
        </w:numPr>
        <w:tabs>
          <w:tab w:val="left" w:pos="567"/>
          <w:tab w:val="left" w:pos="1276"/>
        </w:tabs>
        <w:autoSpaceDE w:val="0"/>
        <w:autoSpaceDN w:val="0"/>
        <w:spacing w:before="23" w:after="0" w:line="360" w:lineRule="auto"/>
        <w:ind w:left="709"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Tendo em vista a faculdade da realização de vistoria</w:t>
      </w:r>
      <w:r w:rsidR="00505B05" w:rsidRPr="000F50A2">
        <w:rPr>
          <w:rFonts w:ascii="Times New Roman" w:eastAsia="Times New Roman" w:hAnsi="Times New Roman" w:cs="Times New Roman"/>
          <w:sz w:val="24"/>
          <w:szCs w:val="24"/>
          <w:lang w:bidi="pt-BR"/>
        </w:rPr>
        <w:t>, a empresa não poderá alegar o d</w:t>
      </w:r>
      <w:r w:rsidRPr="000F50A2">
        <w:rPr>
          <w:rFonts w:ascii="Times New Roman" w:eastAsia="Times New Roman" w:hAnsi="Times New Roman" w:cs="Times New Roman"/>
          <w:sz w:val="24"/>
          <w:szCs w:val="24"/>
          <w:lang w:bidi="pt-BR"/>
        </w:rPr>
        <w:t>esconhecimento das condições e grau de dificuldades existentes para se eximir das obrigações assumidas.</w:t>
      </w:r>
    </w:p>
    <w:p w14:paraId="35FEB6DA" w14:textId="77777777" w:rsidR="005C368A" w:rsidRPr="000F50A2" w:rsidRDefault="005C368A" w:rsidP="00505B05">
      <w:pPr>
        <w:widowControl w:val="0"/>
        <w:numPr>
          <w:ilvl w:val="0"/>
          <w:numId w:val="7"/>
        </w:numPr>
        <w:tabs>
          <w:tab w:val="left" w:pos="426"/>
          <w:tab w:val="left" w:pos="760"/>
        </w:tabs>
        <w:autoSpaceDE w:val="0"/>
        <w:autoSpaceDN w:val="0"/>
        <w:spacing w:before="209" w:after="0" w:line="240" w:lineRule="auto"/>
        <w:ind w:left="709" w:hanging="425"/>
        <w:jc w:val="left"/>
        <w:outlineLvl w:val="1"/>
        <w:rPr>
          <w:rFonts w:ascii="Times New Roman" w:eastAsia="Times New Roman" w:hAnsi="Times New Roman" w:cs="Times New Roman"/>
          <w:b/>
          <w:bCs/>
          <w:sz w:val="24"/>
          <w:szCs w:val="24"/>
          <w:lang w:bidi="pt-BR"/>
        </w:rPr>
      </w:pPr>
      <w:r w:rsidRPr="000F50A2">
        <w:rPr>
          <w:rFonts w:ascii="Times New Roman" w:eastAsia="Times New Roman" w:hAnsi="Times New Roman" w:cs="Times New Roman"/>
          <w:b/>
          <w:bCs/>
          <w:sz w:val="24"/>
          <w:szCs w:val="24"/>
          <w:lang w:bidi="pt-BR"/>
        </w:rPr>
        <w:t>DAS SANÇÕES ADMINISTRATIVAS</w:t>
      </w:r>
    </w:p>
    <w:p w14:paraId="07B996E6" w14:textId="77777777" w:rsidR="005C368A" w:rsidRPr="000F50A2" w:rsidRDefault="005C368A" w:rsidP="00505B05">
      <w:pPr>
        <w:widowControl w:val="0"/>
        <w:tabs>
          <w:tab w:val="left" w:pos="1276"/>
        </w:tabs>
        <w:autoSpaceDE w:val="0"/>
        <w:autoSpaceDN w:val="0"/>
        <w:spacing w:before="23" w:after="0" w:line="256" w:lineRule="auto"/>
        <w:ind w:left="993" w:right="-1"/>
        <w:jc w:val="both"/>
        <w:rPr>
          <w:rFonts w:ascii="Times New Roman" w:eastAsia="Times New Roman" w:hAnsi="Times New Roman" w:cs="Times New Roman"/>
          <w:sz w:val="24"/>
          <w:szCs w:val="24"/>
          <w:lang w:bidi="pt-BR"/>
        </w:rPr>
      </w:pPr>
    </w:p>
    <w:p w14:paraId="75DEB6E4" w14:textId="77777777" w:rsidR="005C368A" w:rsidRPr="000F50A2" w:rsidRDefault="005C368A" w:rsidP="00774A1C">
      <w:pPr>
        <w:widowControl w:val="0"/>
        <w:numPr>
          <w:ilvl w:val="1"/>
          <w:numId w:val="7"/>
        </w:numPr>
        <w:tabs>
          <w:tab w:val="left" w:pos="1276"/>
        </w:tabs>
        <w:autoSpaceDE w:val="0"/>
        <w:autoSpaceDN w:val="0"/>
        <w:spacing w:before="23" w:after="0" w:line="360" w:lineRule="auto"/>
        <w:ind w:left="993"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 xml:space="preserve">Com fundamento nos artigos 86 e 87 da Lei nº 8.666/93, a CONTRATADA ficará </w:t>
      </w:r>
      <w:r w:rsidRPr="000F50A2">
        <w:rPr>
          <w:rFonts w:ascii="Times New Roman" w:eastAsia="Times New Roman" w:hAnsi="Times New Roman" w:cs="Times New Roman"/>
          <w:sz w:val="24"/>
          <w:szCs w:val="24"/>
          <w:lang w:bidi="pt-BR"/>
        </w:rPr>
        <w:lastRenderedPageBreak/>
        <w:t xml:space="preserve">sujeita, no caso </w:t>
      </w:r>
      <w:r w:rsidR="00505B05" w:rsidRPr="000F50A2">
        <w:rPr>
          <w:rFonts w:ascii="Times New Roman" w:eastAsia="Times New Roman" w:hAnsi="Times New Roman" w:cs="Times New Roman"/>
          <w:sz w:val="24"/>
          <w:szCs w:val="24"/>
          <w:lang w:bidi="pt-BR"/>
        </w:rPr>
        <w:t>d</w:t>
      </w:r>
      <w:r w:rsidRPr="000F50A2">
        <w:rPr>
          <w:rFonts w:ascii="Times New Roman" w:eastAsia="Times New Roman" w:hAnsi="Times New Roman" w:cs="Times New Roman"/>
          <w:sz w:val="24"/>
          <w:szCs w:val="24"/>
          <w:lang w:bidi="pt-BR"/>
        </w:rPr>
        <w:t>e atraso injustificado, assim considerado pela Administração, inexecução parcial ou inexecução total da obrigação, sem prejuízo das responsabilidades civil e criminal, assegurada a prévia e</w:t>
      </w:r>
      <w:r w:rsidR="00505B05" w:rsidRPr="000F50A2">
        <w:rPr>
          <w:rFonts w:ascii="Times New Roman" w:eastAsia="Times New Roman" w:hAnsi="Times New Roman" w:cs="Times New Roman"/>
          <w:sz w:val="24"/>
          <w:szCs w:val="24"/>
          <w:lang w:bidi="pt-BR"/>
        </w:rPr>
        <w:t xml:space="preserve"> </w:t>
      </w:r>
      <w:r w:rsidRPr="000F50A2">
        <w:rPr>
          <w:rFonts w:ascii="Times New Roman" w:eastAsia="Times New Roman" w:hAnsi="Times New Roman" w:cs="Times New Roman"/>
          <w:sz w:val="24"/>
          <w:szCs w:val="24"/>
          <w:lang w:bidi="pt-BR"/>
        </w:rPr>
        <w:t>ampla defesa, às seguintes penalidades:</w:t>
      </w:r>
    </w:p>
    <w:p w14:paraId="7C1B31A6" w14:textId="77777777" w:rsidR="005C368A" w:rsidRPr="000F50A2" w:rsidRDefault="005C368A" w:rsidP="00774A1C">
      <w:pPr>
        <w:pStyle w:val="PargrafodaLista"/>
        <w:widowControl w:val="0"/>
        <w:numPr>
          <w:ilvl w:val="2"/>
          <w:numId w:val="7"/>
        </w:numPr>
        <w:autoSpaceDE w:val="0"/>
        <w:autoSpaceDN w:val="0"/>
        <w:spacing w:before="23" w:after="0" w:line="360" w:lineRule="auto"/>
        <w:ind w:left="993"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advertência;</w:t>
      </w:r>
    </w:p>
    <w:p w14:paraId="3A4CB201" w14:textId="77777777" w:rsidR="005C368A" w:rsidRPr="000F50A2" w:rsidRDefault="005C368A" w:rsidP="00774A1C">
      <w:pPr>
        <w:pStyle w:val="PargrafodaLista"/>
        <w:widowControl w:val="0"/>
        <w:numPr>
          <w:ilvl w:val="2"/>
          <w:numId w:val="7"/>
        </w:numPr>
        <w:autoSpaceDE w:val="0"/>
        <w:autoSpaceDN w:val="0"/>
        <w:spacing w:before="23" w:after="0" w:line="360" w:lineRule="auto"/>
        <w:ind w:left="993"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multa de:</w:t>
      </w:r>
    </w:p>
    <w:p w14:paraId="2B559E37" w14:textId="77777777" w:rsidR="005C368A" w:rsidRPr="000F50A2" w:rsidRDefault="005C368A" w:rsidP="00774A1C">
      <w:pPr>
        <w:pStyle w:val="PargrafodaLista"/>
        <w:widowControl w:val="0"/>
        <w:numPr>
          <w:ilvl w:val="0"/>
          <w:numId w:val="10"/>
        </w:numPr>
        <w:autoSpaceDE w:val="0"/>
        <w:autoSpaceDN w:val="0"/>
        <w:spacing w:before="23" w:after="0" w:line="360" w:lineRule="auto"/>
        <w:ind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0,2% (dois décimos por cento) ao dia sobre o valor do Contrato em caso de atraso da execução autorizada, limitada a incidência a 15 (quinze) dias. Após o décimo-quinto dia e a critério da Administração, no caso de execução com atraso, poderá ocorrer a não-aceitação do objeto, de forma a configurar, nessa hipótese, inexecução total da obrigação assumida, sem prejuízo da rescisão unilateral da avença;</w:t>
      </w:r>
    </w:p>
    <w:p w14:paraId="0EA37342" w14:textId="77777777" w:rsidR="00505B05" w:rsidRPr="000F50A2" w:rsidRDefault="005C368A" w:rsidP="00774A1C">
      <w:pPr>
        <w:pStyle w:val="PargrafodaLista"/>
        <w:widowControl w:val="0"/>
        <w:numPr>
          <w:ilvl w:val="0"/>
          <w:numId w:val="10"/>
        </w:numPr>
        <w:autoSpaceDE w:val="0"/>
        <w:autoSpaceDN w:val="0"/>
        <w:spacing w:before="23" w:after="0" w:line="360" w:lineRule="auto"/>
        <w:ind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0,3% (três décimos por cento) ao dia sobre o valor do Contrato, no caso de atraso na execução dos serviços, por período superior ao previsto na alínea “a”, limitado a 15 (quinze) dias subsequentes. Após o</w:t>
      </w:r>
      <w:r w:rsidR="00505B05" w:rsidRPr="000F50A2">
        <w:rPr>
          <w:rFonts w:ascii="Times New Roman" w:eastAsia="Times New Roman" w:hAnsi="Times New Roman" w:cs="Times New Roman"/>
          <w:sz w:val="24"/>
          <w:szCs w:val="24"/>
          <w:lang w:bidi="pt-BR"/>
        </w:rPr>
        <w:t xml:space="preserve"> décimo-primeiro dia e a critério da Administração, poderá ocorrer a não-aceitação do objeto, de forma a configurar, nessa hipótese, inexecução total da obrigação assumida, sem prejuízo da rescisão unilateral da avenca;</w:t>
      </w:r>
    </w:p>
    <w:p w14:paraId="2F896532" w14:textId="77777777" w:rsidR="005C368A" w:rsidRPr="000F50A2" w:rsidRDefault="00505B05" w:rsidP="00774A1C">
      <w:pPr>
        <w:pStyle w:val="PargrafodaLista"/>
        <w:widowControl w:val="0"/>
        <w:numPr>
          <w:ilvl w:val="2"/>
          <w:numId w:val="7"/>
        </w:numPr>
        <w:autoSpaceDE w:val="0"/>
        <w:autoSpaceDN w:val="0"/>
        <w:spacing w:before="23" w:after="0" w:line="360" w:lineRule="auto"/>
        <w:ind w:left="993"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11.1.3</w:t>
      </w:r>
      <w:r w:rsidRPr="000F50A2">
        <w:rPr>
          <w:rFonts w:ascii="Times New Roman" w:eastAsia="Times New Roman" w:hAnsi="Times New Roman" w:cs="Times New Roman"/>
          <w:sz w:val="24"/>
          <w:szCs w:val="24"/>
          <w:lang w:bidi="pt-BR"/>
        </w:rPr>
        <w:tab/>
        <w:t>para efeito de aplicação de multas, nas hipóteses não previstas nas alíneas anteriores, quando da ocorrência de inexecução parcial das obrigações estabelecidas neste Termo, às infrações são atribuídos graus, conforme as tabelas 1 e 2 a seguir:</w:t>
      </w:r>
    </w:p>
    <w:p w14:paraId="44FC0E2C" w14:textId="77777777" w:rsidR="00505B05" w:rsidRPr="000F50A2" w:rsidRDefault="00505B05" w:rsidP="006B5888">
      <w:pPr>
        <w:tabs>
          <w:tab w:val="left" w:pos="1276"/>
        </w:tabs>
        <w:spacing w:before="23" w:line="256" w:lineRule="auto"/>
        <w:ind w:right="-1"/>
        <w:jc w:val="both"/>
        <w:rPr>
          <w:rFonts w:ascii="Times New Roman" w:eastAsia="Times New Roman" w:hAnsi="Times New Roman" w:cs="Times New Roman"/>
          <w:b/>
          <w:sz w:val="24"/>
          <w:szCs w:val="24"/>
          <w:lang w:bidi="pt-BR"/>
        </w:rPr>
      </w:pPr>
      <w:r w:rsidRPr="000F50A2">
        <w:rPr>
          <w:rFonts w:ascii="Times New Roman" w:eastAsia="Times New Roman" w:hAnsi="Times New Roman" w:cs="Times New Roman"/>
          <w:b/>
          <w:sz w:val="24"/>
          <w:szCs w:val="24"/>
          <w:lang w:bidi="pt-BR"/>
        </w:rPr>
        <w:t>Ta</w:t>
      </w:r>
      <w:r w:rsidR="006B5888" w:rsidRPr="000F50A2">
        <w:rPr>
          <w:rFonts w:ascii="Times New Roman" w:eastAsia="Times New Roman" w:hAnsi="Times New Roman" w:cs="Times New Roman"/>
          <w:b/>
          <w:sz w:val="24"/>
          <w:szCs w:val="24"/>
          <w:lang w:bidi="pt-BR"/>
        </w:rPr>
        <w:t>bela 1</w:t>
      </w:r>
    </w:p>
    <w:tbl>
      <w:tblPr>
        <w:tblStyle w:val="Tabelacomgrade"/>
        <w:tblW w:w="0" w:type="auto"/>
        <w:tblInd w:w="760" w:type="dxa"/>
        <w:tblLook w:val="04A0" w:firstRow="1" w:lastRow="0" w:firstColumn="1" w:lastColumn="0" w:noHBand="0" w:noVBand="1"/>
      </w:tblPr>
      <w:tblGrid>
        <w:gridCol w:w="1278"/>
        <w:gridCol w:w="6037"/>
      </w:tblGrid>
      <w:tr w:rsidR="00505B05" w:rsidRPr="000F50A2" w14:paraId="7186CE9C" w14:textId="77777777" w:rsidTr="000F50A2">
        <w:tc>
          <w:tcPr>
            <w:tcW w:w="1278" w:type="dxa"/>
            <w:tcBorders>
              <w:right w:val="single" w:sz="4" w:space="0" w:color="000000"/>
            </w:tcBorders>
          </w:tcPr>
          <w:p w14:paraId="14B8941D" w14:textId="77777777" w:rsidR="00505B05" w:rsidRPr="000F50A2" w:rsidRDefault="00505B05" w:rsidP="00AA0210">
            <w:pPr>
              <w:tabs>
                <w:tab w:val="left" w:pos="1276"/>
              </w:tabs>
              <w:spacing w:before="23" w:line="256" w:lineRule="auto"/>
              <w:jc w:val="center"/>
              <w:rPr>
                <w:rFonts w:ascii="Times New Roman" w:eastAsia="Times New Roman" w:hAnsi="Times New Roman" w:cs="Times New Roman"/>
                <w:b/>
                <w:sz w:val="24"/>
                <w:szCs w:val="24"/>
                <w:lang w:bidi="pt-BR"/>
              </w:rPr>
            </w:pPr>
            <w:r w:rsidRPr="000F50A2">
              <w:rPr>
                <w:rFonts w:ascii="Times New Roman" w:eastAsia="Times New Roman" w:hAnsi="Times New Roman" w:cs="Times New Roman"/>
                <w:b/>
                <w:sz w:val="24"/>
                <w:szCs w:val="24"/>
                <w:lang w:bidi="pt-BR"/>
              </w:rPr>
              <w:t>GRAU</w:t>
            </w:r>
          </w:p>
        </w:tc>
        <w:tc>
          <w:tcPr>
            <w:tcW w:w="6037" w:type="dxa"/>
            <w:tcBorders>
              <w:left w:val="single" w:sz="4" w:space="0" w:color="000000"/>
            </w:tcBorders>
          </w:tcPr>
          <w:p w14:paraId="0816E61E" w14:textId="77777777" w:rsidR="00505B05" w:rsidRPr="000F50A2" w:rsidRDefault="00505B05" w:rsidP="00AA0210">
            <w:pPr>
              <w:tabs>
                <w:tab w:val="left" w:pos="1276"/>
              </w:tabs>
              <w:spacing w:before="23" w:line="256" w:lineRule="auto"/>
              <w:ind w:left="50"/>
              <w:jc w:val="center"/>
              <w:rPr>
                <w:rFonts w:ascii="Times New Roman" w:eastAsia="Times New Roman" w:hAnsi="Times New Roman" w:cs="Times New Roman"/>
                <w:b/>
                <w:sz w:val="24"/>
                <w:szCs w:val="24"/>
                <w:lang w:bidi="pt-BR"/>
              </w:rPr>
            </w:pPr>
            <w:r w:rsidRPr="000F50A2">
              <w:rPr>
                <w:rFonts w:ascii="Times New Roman" w:eastAsia="Times New Roman" w:hAnsi="Times New Roman" w:cs="Times New Roman"/>
                <w:b/>
                <w:sz w:val="24"/>
                <w:szCs w:val="24"/>
                <w:lang w:bidi="pt-BR"/>
              </w:rPr>
              <w:t>CORRESPONDÊNCIA</w:t>
            </w:r>
          </w:p>
        </w:tc>
      </w:tr>
      <w:tr w:rsidR="00505B05" w:rsidRPr="000F50A2" w14:paraId="55DD8400" w14:textId="77777777" w:rsidTr="000F50A2">
        <w:tc>
          <w:tcPr>
            <w:tcW w:w="1278" w:type="dxa"/>
            <w:tcBorders>
              <w:right w:val="single" w:sz="4" w:space="0" w:color="000000"/>
            </w:tcBorders>
          </w:tcPr>
          <w:p w14:paraId="5BB11BF9" w14:textId="77777777" w:rsidR="00505B05" w:rsidRPr="000F50A2" w:rsidRDefault="00AA0210" w:rsidP="00AA0210">
            <w:pPr>
              <w:tabs>
                <w:tab w:val="left" w:pos="1276"/>
              </w:tabs>
              <w:spacing w:before="23" w:line="256" w:lineRule="auto"/>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01</w:t>
            </w:r>
          </w:p>
        </w:tc>
        <w:tc>
          <w:tcPr>
            <w:tcW w:w="6037" w:type="dxa"/>
            <w:tcBorders>
              <w:left w:val="single" w:sz="4" w:space="0" w:color="000000"/>
            </w:tcBorders>
          </w:tcPr>
          <w:p w14:paraId="348B0F7A" w14:textId="77777777" w:rsidR="00505B05" w:rsidRPr="000F50A2" w:rsidRDefault="00505B05" w:rsidP="00505B05">
            <w:pPr>
              <w:tabs>
                <w:tab w:val="left" w:pos="1276"/>
              </w:tabs>
              <w:spacing w:before="23" w:line="256" w:lineRule="auto"/>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0,2% por dia sobre o valor do Contrato</w:t>
            </w:r>
          </w:p>
        </w:tc>
      </w:tr>
      <w:tr w:rsidR="00505B05" w:rsidRPr="000F50A2" w14:paraId="09906EF9" w14:textId="77777777" w:rsidTr="000F50A2">
        <w:tc>
          <w:tcPr>
            <w:tcW w:w="1278" w:type="dxa"/>
            <w:tcBorders>
              <w:right w:val="single" w:sz="4" w:space="0" w:color="000000"/>
            </w:tcBorders>
          </w:tcPr>
          <w:p w14:paraId="2E1DD52F" w14:textId="77777777" w:rsidR="00505B05" w:rsidRPr="000F50A2" w:rsidRDefault="00AA0210" w:rsidP="00AA0210">
            <w:pPr>
              <w:tabs>
                <w:tab w:val="left" w:pos="1276"/>
              </w:tabs>
              <w:spacing w:before="23" w:line="256" w:lineRule="auto"/>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02</w:t>
            </w:r>
          </w:p>
        </w:tc>
        <w:tc>
          <w:tcPr>
            <w:tcW w:w="6037" w:type="dxa"/>
            <w:tcBorders>
              <w:left w:val="single" w:sz="4" w:space="0" w:color="000000"/>
            </w:tcBorders>
          </w:tcPr>
          <w:p w14:paraId="4988361A" w14:textId="77777777" w:rsidR="00505B05" w:rsidRPr="000F50A2" w:rsidRDefault="00505B05" w:rsidP="00505B05">
            <w:pPr>
              <w:tabs>
                <w:tab w:val="left" w:pos="1276"/>
              </w:tabs>
              <w:spacing w:before="23" w:line="256" w:lineRule="auto"/>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0,4% por dia sobre o valor do Contrato</w:t>
            </w:r>
          </w:p>
        </w:tc>
      </w:tr>
      <w:tr w:rsidR="00505B05" w:rsidRPr="000F50A2" w14:paraId="286505E1" w14:textId="77777777" w:rsidTr="000F50A2">
        <w:tc>
          <w:tcPr>
            <w:tcW w:w="1278" w:type="dxa"/>
            <w:tcBorders>
              <w:right w:val="single" w:sz="4" w:space="0" w:color="000000"/>
            </w:tcBorders>
          </w:tcPr>
          <w:p w14:paraId="04FDECAD" w14:textId="77777777" w:rsidR="00505B05" w:rsidRPr="000F50A2" w:rsidRDefault="00AA0210" w:rsidP="00AA0210">
            <w:pPr>
              <w:tabs>
                <w:tab w:val="left" w:pos="1276"/>
              </w:tabs>
              <w:spacing w:before="23" w:line="256" w:lineRule="auto"/>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03</w:t>
            </w:r>
          </w:p>
        </w:tc>
        <w:tc>
          <w:tcPr>
            <w:tcW w:w="6037" w:type="dxa"/>
            <w:tcBorders>
              <w:left w:val="single" w:sz="4" w:space="0" w:color="000000"/>
            </w:tcBorders>
          </w:tcPr>
          <w:p w14:paraId="1C6D4E64" w14:textId="77777777" w:rsidR="00505B05" w:rsidRPr="000F50A2" w:rsidRDefault="00505B05" w:rsidP="00505B05">
            <w:pPr>
              <w:tabs>
                <w:tab w:val="left" w:pos="1276"/>
              </w:tabs>
              <w:spacing w:before="23" w:line="256" w:lineRule="auto"/>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0,8% por dia sobre o valor do Contrato</w:t>
            </w:r>
          </w:p>
        </w:tc>
      </w:tr>
      <w:tr w:rsidR="00505B05" w:rsidRPr="000F50A2" w14:paraId="00C598D5" w14:textId="77777777" w:rsidTr="000F50A2">
        <w:tc>
          <w:tcPr>
            <w:tcW w:w="1278" w:type="dxa"/>
            <w:tcBorders>
              <w:right w:val="single" w:sz="4" w:space="0" w:color="000000"/>
            </w:tcBorders>
          </w:tcPr>
          <w:p w14:paraId="469F6161" w14:textId="77777777" w:rsidR="00505B05" w:rsidRPr="000F50A2" w:rsidRDefault="00AA0210" w:rsidP="00AA0210">
            <w:pPr>
              <w:tabs>
                <w:tab w:val="left" w:pos="1276"/>
              </w:tabs>
              <w:spacing w:before="23" w:line="256" w:lineRule="auto"/>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04</w:t>
            </w:r>
          </w:p>
        </w:tc>
        <w:tc>
          <w:tcPr>
            <w:tcW w:w="6037" w:type="dxa"/>
            <w:tcBorders>
              <w:left w:val="single" w:sz="4" w:space="0" w:color="000000"/>
            </w:tcBorders>
          </w:tcPr>
          <w:p w14:paraId="6B679B81" w14:textId="77777777" w:rsidR="00505B05" w:rsidRPr="000F50A2" w:rsidRDefault="00505B05" w:rsidP="00505B05">
            <w:pPr>
              <w:tabs>
                <w:tab w:val="left" w:pos="1276"/>
              </w:tabs>
              <w:spacing w:before="23" w:line="256" w:lineRule="auto"/>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1,6% por dia sobre o valor do Contrato</w:t>
            </w:r>
          </w:p>
        </w:tc>
      </w:tr>
      <w:tr w:rsidR="00505B05" w:rsidRPr="000F50A2" w14:paraId="47C92EDF" w14:textId="77777777" w:rsidTr="000F50A2">
        <w:tc>
          <w:tcPr>
            <w:tcW w:w="1278" w:type="dxa"/>
            <w:tcBorders>
              <w:right w:val="single" w:sz="4" w:space="0" w:color="000000"/>
            </w:tcBorders>
          </w:tcPr>
          <w:p w14:paraId="3784C553" w14:textId="77777777" w:rsidR="00505B05" w:rsidRPr="000F50A2" w:rsidRDefault="00AA0210" w:rsidP="00AA0210">
            <w:pPr>
              <w:tabs>
                <w:tab w:val="left" w:pos="1276"/>
              </w:tabs>
              <w:spacing w:before="23" w:line="256" w:lineRule="auto"/>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05</w:t>
            </w:r>
          </w:p>
        </w:tc>
        <w:tc>
          <w:tcPr>
            <w:tcW w:w="6037" w:type="dxa"/>
            <w:tcBorders>
              <w:left w:val="single" w:sz="4" w:space="0" w:color="000000"/>
            </w:tcBorders>
          </w:tcPr>
          <w:p w14:paraId="7B92BF7E" w14:textId="77777777" w:rsidR="00505B05" w:rsidRPr="000F50A2" w:rsidRDefault="00505B05" w:rsidP="00505B05">
            <w:pPr>
              <w:tabs>
                <w:tab w:val="left" w:pos="1276"/>
              </w:tabs>
              <w:spacing w:before="23" w:line="256" w:lineRule="auto"/>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3,2% por dia sobre o valor do Contrato</w:t>
            </w:r>
          </w:p>
        </w:tc>
      </w:tr>
    </w:tbl>
    <w:p w14:paraId="0C1802A6" w14:textId="77777777" w:rsidR="00AA0210" w:rsidRPr="000F50A2" w:rsidRDefault="00505B05" w:rsidP="006B5888">
      <w:pPr>
        <w:spacing w:before="23" w:line="256" w:lineRule="auto"/>
        <w:ind w:right="-1"/>
        <w:rPr>
          <w:rFonts w:ascii="Times New Roman" w:eastAsia="Times New Roman" w:hAnsi="Times New Roman" w:cs="Times New Roman"/>
          <w:b/>
          <w:sz w:val="24"/>
          <w:szCs w:val="24"/>
          <w:lang w:bidi="pt-BR"/>
        </w:rPr>
      </w:pPr>
      <w:r w:rsidRPr="000F50A2">
        <w:rPr>
          <w:rFonts w:ascii="Times New Roman" w:eastAsia="Times New Roman" w:hAnsi="Times New Roman" w:cs="Times New Roman"/>
          <w:b/>
          <w:sz w:val="24"/>
          <w:szCs w:val="24"/>
          <w:lang w:bidi="pt-BR"/>
        </w:rPr>
        <w:t>Tabela 2</w:t>
      </w:r>
    </w:p>
    <w:tbl>
      <w:tblPr>
        <w:tblStyle w:val="Tabelacomgrade"/>
        <w:tblW w:w="0" w:type="auto"/>
        <w:tblInd w:w="-147" w:type="dxa"/>
        <w:tblLook w:val="04A0" w:firstRow="1" w:lastRow="0" w:firstColumn="1" w:lastColumn="0" w:noHBand="0" w:noVBand="1"/>
      </w:tblPr>
      <w:tblGrid>
        <w:gridCol w:w="1117"/>
        <w:gridCol w:w="7294"/>
        <w:gridCol w:w="940"/>
      </w:tblGrid>
      <w:tr w:rsidR="00AA0210" w:rsidRPr="000F50A2" w14:paraId="401C78AB" w14:textId="77777777" w:rsidTr="0015282A">
        <w:tc>
          <w:tcPr>
            <w:tcW w:w="0" w:type="auto"/>
            <w:gridSpan w:val="3"/>
            <w:vAlign w:val="center"/>
          </w:tcPr>
          <w:p w14:paraId="102A416C" w14:textId="77777777" w:rsidR="00AA0210" w:rsidRPr="000F50A2" w:rsidRDefault="00AA0210" w:rsidP="00AA0210">
            <w:pPr>
              <w:widowControl w:val="0"/>
              <w:autoSpaceDE w:val="0"/>
              <w:autoSpaceDN w:val="0"/>
              <w:spacing w:before="23" w:line="256" w:lineRule="auto"/>
              <w:ind w:left="281" w:right="-1"/>
              <w:jc w:val="center"/>
              <w:rPr>
                <w:rFonts w:ascii="Times New Roman" w:eastAsia="Times New Roman" w:hAnsi="Times New Roman" w:cs="Times New Roman"/>
                <w:b/>
                <w:sz w:val="24"/>
                <w:szCs w:val="24"/>
                <w:lang w:bidi="pt-BR"/>
              </w:rPr>
            </w:pPr>
            <w:r w:rsidRPr="000F50A2">
              <w:rPr>
                <w:rFonts w:ascii="Times New Roman" w:eastAsia="Times New Roman" w:hAnsi="Times New Roman" w:cs="Times New Roman"/>
                <w:b/>
                <w:sz w:val="24"/>
                <w:szCs w:val="24"/>
                <w:lang w:bidi="pt-BR"/>
              </w:rPr>
              <w:t>INFRAÇÃO</w:t>
            </w:r>
          </w:p>
        </w:tc>
      </w:tr>
      <w:tr w:rsidR="00AA0210" w:rsidRPr="000F50A2" w14:paraId="61ABB799" w14:textId="77777777" w:rsidTr="0015282A">
        <w:tc>
          <w:tcPr>
            <w:tcW w:w="0" w:type="auto"/>
          </w:tcPr>
          <w:p w14:paraId="1F4E06F3" w14:textId="77777777" w:rsidR="00AA0210" w:rsidRPr="000F50A2" w:rsidRDefault="00AA0210" w:rsidP="00AA0210">
            <w:pPr>
              <w:tabs>
                <w:tab w:val="left" w:pos="1276"/>
              </w:tabs>
              <w:spacing w:before="23" w:line="256" w:lineRule="auto"/>
              <w:ind w:left="314"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ITEM</w:t>
            </w:r>
          </w:p>
        </w:tc>
        <w:tc>
          <w:tcPr>
            <w:tcW w:w="0" w:type="auto"/>
          </w:tcPr>
          <w:p w14:paraId="0F6D4F0E" w14:textId="77777777" w:rsidR="00AA0210" w:rsidRPr="000F50A2" w:rsidRDefault="00AA0210" w:rsidP="00AA0210">
            <w:pPr>
              <w:tabs>
                <w:tab w:val="left" w:pos="1276"/>
              </w:tabs>
              <w:spacing w:before="23" w:line="256" w:lineRule="auto"/>
              <w:ind w:left="281"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DISCRIÇÃO</w:t>
            </w:r>
          </w:p>
        </w:tc>
        <w:tc>
          <w:tcPr>
            <w:tcW w:w="0" w:type="auto"/>
          </w:tcPr>
          <w:p w14:paraId="6F7E7718" w14:textId="77777777" w:rsidR="00AA0210" w:rsidRPr="000F50A2" w:rsidRDefault="00AA0210" w:rsidP="00AA0210">
            <w:pPr>
              <w:tabs>
                <w:tab w:val="left" w:pos="1276"/>
              </w:tabs>
              <w:spacing w:before="23" w:line="256" w:lineRule="auto"/>
              <w:ind w:left="43" w:right="-1"/>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GRAU</w:t>
            </w:r>
          </w:p>
        </w:tc>
      </w:tr>
      <w:tr w:rsidR="00AA0210" w:rsidRPr="000F50A2" w14:paraId="4D2E9517" w14:textId="77777777" w:rsidTr="0015282A">
        <w:tc>
          <w:tcPr>
            <w:tcW w:w="0" w:type="auto"/>
            <w:vAlign w:val="center"/>
          </w:tcPr>
          <w:p w14:paraId="13AF475F" w14:textId="77777777" w:rsidR="00AA0210" w:rsidRPr="000F50A2" w:rsidRDefault="00AA0210" w:rsidP="00AA0210">
            <w:pPr>
              <w:tabs>
                <w:tab w:val="left" w:pos="1276"/>
              </w:tabs>
              <w:spacing w:before="23" w:line="256" w:lineRule="auto"/>
              <w:ind w:left="-112"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01</w:t>
            </w:r>
          </w:p>
        </w:tc>
        <w:tc>
          <w:tcPr>
            <w:tcW w:w="0" w:type="auto"/>
          </w:tcPr>
          <w:p w14:paraId="4651B25F" w14:textId="77777777" w:rsidR="00AA0210" w:rsidRPr="000F50A2" w:rsidRDefault="00AA0210" w:rsidP="00AA0210">
            <w:pPr>
              <w:tabs>
                <w:tab w:val="left" w:pos="1276"/>
              </w:tabs>
              <w:spacing w:before="23" w:line="256" w:lineRule="auto"/>
              <w:ind w:left="281"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Permitir a presença de empregado sem a devida identificação e/ou sem crachá; por empregado e por ocorrência.</w:t>
            </w:r>
          </w:p>
        </w:tc>
        <w:tc>
          <w:tcPr>
            <w:tcW w:w="0" w:type="auto"/>
            <w:vAlign w:val="center"/>
          </w:tcPr>
          <w:p w14:paraId="4734BC74" w14:textId="77777777" w:rsidR="00AA0210" w:rsidRPr="000F50A2" w:rsidRDefault="00AA0210" w:rsidP="00AA0210">
            <w:pPr>
              <w:tabs>
                <w:tab w:val="left" w:pos="1276"/>
              </w:tabs>
              <w:spacing w:before="23" w:line="256" w:lineRule="auto"/>
              <w:ind w:left="-98"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01</w:t>
            </w:r>
          </w:p>
        </w:tc>
      </w:tr>
      <w:tr w:rsidR="00AA0210" w:rsidRPr="000F50A2" w14:paraId="68DA8930" w14:textId="77777777" w:rsidTr="0015282A">
        <w:tc>
          <w:tcPr>
            <w:tcW w:w="0" w:type="auto"/>
            <w:vAlign w:val="center"/>
          </w:tcPr>
          <w:p w14:paraId="0F1A833A" w14:textId="77777777" w:rsidR="00AA0210" w:rsidRPr="000F50A2" w:rsidRDefault="00AA0210" w:rsidP="00AA0210">
            <w:pPr>
              <w:tabs>
                <w:tab w:val="left" w:pos="1276"/>
              </w:tabs>
              <w:spacing w:before="23" w:line="256" w:lineRule="auto"/>
              <w:ind w:left="-112"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02</w:t>
            </w:r>
          </w:p>
        </w:tc>
        <w:tc>
          <w:tcPr>
            <w:tcW w:w="0" w:type="auto"/>
          </w:tcPr>
          <w:p w14:paraId="072902D1" w14:textId="77777777" w:rsidR="00AA0210" w:rsidRPr="000F50A2" w:rsidRDefault="00AA0210" w:rsidP="00AA0210">
            <w:pPr>
              <w:tabs>
                <w:tab w:val="left" w:pos="1276"/>
              </w:tabs>
              <w:spacing w:before="23" w:line="256" w:lineRule="auto"/>
              <w:ind w:left="281"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Manter funcionário sem qualificação para execução dos serviços; por Empregado e por dia.</w:t>
            </w:r>
          </w:p>
        </w:tc>
        <w:tc>
          <w:tcPr>
            <w:tcW w:w="0" w:type="auto"/>
            <w:vAlign w:val="center"/>
          </w:tcPr>
          <w:p w14:paraId="4B5DCEFC" w14:textId="77777777" w:rsidR="00AA0210" w:rsidRPr="000F50A2" w:rsidRDefault="00AA0210" w:rsidP="00AA0210">
            <w:pPr>
              <w:tabs>
                <w:tab w:val="left" w:pos="1276"/>
              </w:tabs>
              <w:spacing w:before="23" w:line="256" w:lineRule="auto"/>
              <w:ind w:left="-98"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03</w:t>
            </w:r>
          </w:p>
        </w:tc>
      </w:tr>
      <w:tr w:rsidR="00AA0210" w:rsidRPr="000F50A2" w14:paraId="38DD896F" w14:textId="77777777" w:rsidTr="0015282A">
        <w:tc>
          <w:tcPr>
            <w:tcW w:w="0" w:type="auto"/>
            <w:vAlign w:val="center"/>
          </w:tcPr>
          <w:p w14:paraId="22CDE901" w14:textId="77777777" w:rsidR="00AA0210" w:rsidRPr="000F50A2" w:rsidRDefault="00AA0210" w:rsidP="00AA0210">
            <w:pPr>
              <w:tabs>
                <w:tab w:val="left" w:pos="1276"/>
              </w:tabs>
              <w:spacing w:before="23" w:line="256" w:lineRule="auto"/>
              <w:ind w:left="-112"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03</w:t>
            </w:r>
          </w:p>
        </w:tc>
        <w:tc>
          <w:tcPr>
            <w:tcW w:w="0" w:type="auto"/>
          </w:tcPr>
          <w:p w14:paraId="50709AC9" w14:textId="77777777" w:rsidR="00AA0210" w:rsidRPr="000F50A2" w:rsidRDefault="00AA0210" w:rsidP="00AA0210">
            <w:pPr>
              <w:tabs>
                <w:tab w:val="left" w:pos="1276"/>
              </w:tabs>
              <w:spacing w:before="23" w:line="256" w:lineRule="auto"/>
              <w:ind w:left="281"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Executar serviço incompleto, paliativo substitutivo como por caráter permanente,</w:t>
            </w:r>
          </w:p>
          <w:p w14:paraId="0AEEFF8B" w14:textId="77777777" w:rsidR="00AA0210" w:rsidRPr="000F50A2" w:rsidRDefault="00AA0210" w:rsidP="00AA0210">
            <w:pPr>
              <w:tabs>
                <w:tab w:val="left" w:pos="1276"/>
              </w:tabs>
              <w:spacing w:before="23" w:line="256" w:lineRule="auto"/>
              <w:ind w:left="281"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lastRenderedPageBreak/>
              <w:t>ou deixar de providenciar recomposição complementar; por ocorrência.</w:t>
            </w:r>
          </w:p>
        </w:tc>
        <w:tc>
          <w:tcPr>
            <w:tcW w:w="0" w:type="auto"/>
            <w:vAlign w:val="center"/>
          </w:tcPr>
          <w:p w14:paraId="0DCE27E7" w14:textId="77777777" w:rsidR="00AA0210" w:rsidRPr="000F50A2" w:rsidRDefault="00AA0210" w:rsidP="00AA0210">
            <w:pPr>
              <w:tabs>
                <w:tab w:val="left" w:pos="1276"/>
              </w:tabs>
              <w:spacing w:before="23" w:line="256" w:lineRule="auto"/>
              <w:ind w:left="-98"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lastRenderedPageBreak/>
              <w:t>02</w:t>
            </w:r>
          </w:p>
        </w:tc>
      </w:tr>
      <w:tr w:rsidR="00AA0210" w:rsidRPr="000F50A2" w14:paraId="62A5E25C" w14:textId="77777777" w:rsidTr="0015282A">
        <w:tc>
          <w:tcPr>
            <w:tcW w:w="0" w:type="auto"/>
            <w:vAlign w:val="center"/>
          </w:tcPr>
          <w:p w14:paraId="25EE29DD" w14:textId="77777777" w:rsidR="00AA0210" w:rsidRPr="000F50A2" w:rsidRDefault="00AA0210" w:rsidP="00AA0210">
            <w:pPr>
              <w:tabs>
                <w:tab w:val="left" w:pos="1276"/>
              </w:tabs>
              <w:spacing w:before="23" w:line="256" w:lineRule="auto"/>
              <w:ind w:left="-112"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04</w:t>
            </w:r>
          </w:p>
        </w:tc>
        <w:tc>
          <w:tcPr>
            <w:tcW w:w="0" w:type="auto"/>
          </w:tcPr>
          <w:p w14:paraId="3CC8C227" w14:textId="77777777" w:rsidR="00AA0210" w:rsidRPr="000F50A2" w:rsidRDefault="00AA0210" w:rsidP="00AA0210">
            <w:pPr>
              <w:tabs>
                <w:tab w:val="left" w:pos="1276"/>
              </w:tabs>
              <w:spacing w:before="23" w:line="256" w:lineRule="auto"/>
              <w:ind w:left="281"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Fornecer informação pérfida de serviço ou substituição de material; por ocorrência.</w:t>
            </w:r>
          </w:p>
        </w:tc>
        <w:tc>
          <w:tcPr>
            <w:tcW w:w="0" w:type="auto"/>
            <w:vAlign w:val="center"/>
          </w:tcPr>
          <w:p w14:paraId="7CCD14DA" w14:textId="77777777" w:rsidR="00AA0210" w:rsidRPr="000F50A2" w:rsidRDefault="00AA0210" w:rsidP="00AA0210">
            <w:pPr>
              <w:tabs>
                <w:tab w:val="left" w:pos="1276"/>
              </w:tabs>
              <w:spacing w:before="23" w:line="256" w:lineRule="auto"/>
              <w:ind w:left="-98"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02</w:t>
            </w:r>
          </w:p>
        </w:tc>
      </w:tr>
      <w:tr w:rsidR="00AA0210" w:rsidRPr="000F50A2" w14:paraId="1ED8B90C" w14:textId="77777777" w:rsidTr="0015282A">
        <w:tc>
          <w:tcPr>
            <w:tcW w:w="0" w:type="auto"/>
            <w:vAlign w:val="center"/>
          </w:tcPr>
          <w:p w14:paraId="10E9C44F" w14:textId="77777777" w:rsidR="00AA0210" w:rsidRPr="000F50A2" w:rsidRDefault="00AA0210" w:rsidP="00AA0210">
            <w:pPr>
              <w:tabs>
                <w:tab w:val="left" w:pos="1276"/>
              </w:tabs>
              <w:spacing w:before="23" w:line="256" w:lineRule="auto"/>
              <w:ind w:left="-112"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05</w:t>
            </w:r>
          </w:p>
        </w:tc>
        <w:tc>
          <w:tcPr>
            <w:tcW w:w="0" w:type="auto"/>
          </w:tcPr>
          <w:p w14:paraId="731CB8DA" w14:textId="77777777" w:rsidR="00AA0210" w:rsidRPr="000F50A2" w:rsidRDefault="00AA0210" w:rsidP="00AA0210">
            <w:pPr>
              <w:tabs>
                <w:tab w:val="left" w:pos="1276"/>
              </w:tabs>
              <w:spacing w:before="23" w:line="256" w:lineRule="auto"/>
              <w:ind w:left="281"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Executar serviço sem a utilização de equipamentos de proteção individual (EPI), quando necessários; por empregado e por ocorrência.</w:t>
            </w:r>
          </w:p>
        </w:tc>
        <w:tc>
          <w:tcPr>
            <w:tcW w:w="0" w:type="auto"/>
            <w:vAlign w:val="center"/>
          </w:tcPr>
          <w:p w14:paraId="2FEC7F34" w14:textId="77777777" w:rsidR="00AA0210" w:rsidRPr="000F50A2" w:rsidRDefault="00AA0210" w:rsidP="00AA0210">
            <w:pPr>
              <w:tabs>
                <w:tab w:val="left" w:pos="1276"/>
              </w:tabs>
              <w:spacing w:before="23" w:line="256" w:lineRule="auto"/>
              <w:ind w:left="-98"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02</w:t>
            </w:r>
          </w:p>
        </w:tc>
      </w:tr>
      <w:tr w:rsidR="00AA0210" w:rsidRPr="000F50A2" w14:paraId="516996EA" w14:textId="77777777" w:rsidTr="0015282A">
        <w:tc>
          <w:tcPr>
            <w:tcW w:w="0" w:type="auto"/>
            <w:vAlign w:val="center"/>
          </w:tcPr>
          <w:p w14:paraId="7B3FBBF3" w14:textId="77777777" w:rsidR="00AA0210" w:rsidRPr="000F50A2" w:rsidRDefault="00AA0210" w:rsidP="00AA0210">
            <w:pPr>
              <w:tabs>
                <w:tab w:val="left" w:pos="1276"/>
              </w:tabs>
              <w:spacing w:before="23" w:line="256" w:lineRule="auto"/>
              <w:ind w:left="-112"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06</w:t>
            </w:r>
          </w:p>
        </w:tc>
        <w:tc>
          <w:tcPr>
            <w:tcW w:w="0" w:type="auto"/>
          </w:tcPr>
          <w:p w14:paraId="571A5B21" w14:textId="77777777" w:rsidR="00AA0210" w:rsidRPr="000F50A2" w:rsidRDefault="00AA0210" w:rsidP="00AA0210">
            <w:pPr>
              <w:tabs>
                <w:tab w:val="left" w:pos="1276"/>
              </w:tabs>
              <w:spacing w:before="23" w:line="256" w:lineRule="auto"/>
              <w:ind w:left="281"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Reutilizar material, peça ou equipamento sem anuência da FISCALIZAÇÃO; por ocorrência.</w:t>
            </w:r>
          </w:p>
        </w:tc>
        <w:tc>
          <w:tcPr>
            <w:tcW w:w="0" w:type="auto"/>
            <w:vAlign w:val="center"/>
          </w:tcPr>
          <w:p w14:paraId="2926D296" w14:textId="77777777" w:rsidR="00AA0210" w:rsidRPr="000F50A2" w:rsidRDefault="00AA0210" w:rsidP="00AA0210">
            <w:pPr>
              <w:tabs>
                <w:tab w:val="left" w:pos="1276"/>
              </w:tabs>
              <w:spacing w:before="23" w:line="256" w:lineRule="auto"/>
              <w:ind w:left="-98"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03</w:t>
            </w:r>
          </w:p>
        </w:tc>
      </w:tr>
      <w:tr w:rsidR="00AA0210" w:rsidRPr="000F50A2" w14:paraId="732F7B8F" w14:textId="77777777" w:rsidTr="0015282A">
        <w:tc>
          <w:tcPr>
            <w:tcW w:w="0" w:type="auto"/>
            <w:vAlign w:val="center"/>
          </w:tcPr>
          <w:p w14:paraId="5ACF615A" w14:textId="77777777" w:rsidR="00AA0210" w:rsidRPr="000F50A2" w:rsidRDefault="00AA0210" w:rsidP="00AA0210">
            <w:pPr>
              <w:tabs>
                <w:tab w:val="left" w:pos="1276"/>
              </w:tabs>
              <w:spacing w:before="23" w:line="256" w:lineRule="auto"/>
              <w:ind w:left="-112"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07</w:t>
            </w:r>
          </w:p>
        </w:tc>
        <w:tc>
          <w:tcPr>
            <w:tcW w:w="0" w:type="auto"/>
          </w:tcPr>
          <w:p w14:paraId="60D6AB6F" w14:textId="77777777" w:rsidR="00AA0210" w:rsidRPr="000F50A2" w:rsidRDefault="00AA0210" w:rsidP="00AA0210">
            <w:pPr>
              <w:tabs>
                <w:tab w:val="left" w:pos="1276"/>
              </w:tabs>
              <w:spacing w:before="23" w:line="256" w:lineRule="auto"/>
              <w:ind w:left="281"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Destruir ou danificar documentos por culpa ou dolo de seus agentes; por ocorrência.</w:t>
            </w:r>
          </w:p>
        </w:tc>
        <w:tc>
          <w:tcPr>
            <w:tcW w:w="0" w:type="auto"/>
            <w:vAlign w:val="center"/>
          </w:tcPr>
          <w:p w14:paraId="267BB730" w14:textId="77777777" w:rsidR="00AA0210" w:rsidRPr="000F50A2" w:rsidRDefault="00AA0210" w:rsidP="00AA0210">
            <w:pPr>
              <w:tabs>
                <w:tab w:val="left" w:pos="1276"/>
              </w:tabs>
              <w:spacing w:before="23" w:line="256" w:lineRule="auto"/>
              <w:ind w:left="-98"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02</w:t>
            </w:r>
          </w:p>
        </w:tc>
      </w:tr>
      <w:tr w:rsidR="00AA0210" w:rsidRPr="000F50A2" w14:paraId="28C9A6AA" w14:textId="77777777" w:rsidTr="0015282A">
        <w:tc>
          <w:tcPr>
            <w:tcW w:w="0" w:type="auto"/>
            <w:vAlign w:val="center"/>
          </w:tcPr>
          <w:p w14:paraId="7FA415F4" w14:textId="77777777" w:rsidR="00AA0210" w:rsidRPr="000F50A2" w:rsidRDefault="00AA0210" w:rsidP="00AA0210">
            <w:pPr>
              <w:tabs>
                <w:tab w:val="left" w:pos="1276"/>
              </w:tabs>
              <w:spacing w:before="23" w:line="256" w:lineRule="auto"/>
              <w:ind w:left="-112" w:right="-1"/>
              <w:jc w:val="center"/>
              <w:rPr>
                <w:rFonts w:ascii="Times New Roman" w:eastAsia="Times New Roman" w:hAnsi="Times New Roman" w:cs="Times New Roman"/>
                <w:sz w:val="24"/>
                <w:szCs w:val="24"/>
                <w:lang w:bidi="pt-BR"/>
              </w:rPr>
            </w:pPr>
          </w:p>
          <w:p w14:paraId="54EB3F54" w14:textId="77777777" w:rsidR="00AA0210" w:rsidRPr="000F50A2" w:rsidRDefault="00AA0210" w:rsidP="00AA0210">
            <w:pPr>
              <w:tabs>
                <w:tab w:val="left" w:pos="1276"/>
              </w:tabs>
              <w:spacing w:before="23" w:line="256" w:lineRule="auto"/>
              <w:ind w:left="-112"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08</w:t>
            </w:r>
          </w:p>
        </w:tc>
        <w:tc>
          <w:tcPr>
            <w:tcW w:w="0" w:type="auto"/>
          </w:tcPr>
          <w:p w14:paraId="5FE965EF" w14:textId="77777777" w:rsidR="00AA0210" w:rsidRPr="000F50A2" w:rsidRDefault="00AA0210" w:rsidP="00AA0210">
            <w:pPr>
              <w:tabs>
                <w:tab w:val="left" w:pos="1276"/>
              </w:tabs>
              <w:spacing w:before="23" w:line="256" w:lineRule="auto"/>
              <w:ind w:left="281"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Recusar-se a executar serviço determinado pela FISCALIZAÇÃO, sem motivo justificado; por ocorrência.</w:t>
            </w:r>
          </w:p>
        </w:tc>
        <w:tc>
          <w:tcPr>
            <w:tcW w:w="0" w:type="auto"/>
            <w:vAlign w:val="center"/>
          </w:tcPr>
          <w:p w14:paraId="17F87BA9" w14:textId="77777777" w:rsidR="00AA0210" w:rsidRPr="000F50A2" w:rsidRDefault="00AA0210" w:rsidP="00AA0210">
            <w:pPr>
              <w:tabs>
                <w:tab w:val="left" w:pos="1276"/>
              </w:tabs>
              <w:spacing w:before="23" w:line="256" w:lineRule="auto"/>
              <w:ind w:left="-98" w:right="-1"/>
              <w:jc w:val="center"/>
              <w:rPr>
                <w:rFonts w:ascii="Times New Roman" w:eastAsia="Times New Roman" w:hAnsi="Times New Roman" w:cs="Times New Roman"/>
                <w:sz w:val="24"/>
                <w:szCs w:val="24"/>
                <w:lang w:bidi="pt-BR"/>
              </w:rPr>
            </w:pPr>
          </w:p>
          <w:p w14:paraId="32ACC335" w14:textId="77777777" w:rsidR="00AA0210" w:rsidRPr="000F50A2" w:rsidRDefault="00AA0210" w:rsidP="00AA0210">
            <w:pPr>
              <w:tabs>
                <w:tab w:val="left" w:pos="1276"/>
              </w:tabs>
              <w:spacing w:before="23" w:line="256" w:lineRule="auto"/>
              <w:ind w:left="-98"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02</w:t>
            </w:r>
          </w:p>
        </w:tc>
      </w:tr>
      <w:tr w:rsidR="00AA0210" w:rsidRPr="000F50A2" w14:paraId="307C9DCD" w14:textId="77777777" w:rsidTr="0015282A">
        <w:tc>
          <w:tcPr>
            <w:tcW w:w="0" w:type="auto"/>
            <w:vAlign w:val="center"/>
          </w:tcPr>
          <w:p w14:paraId="5B0B9C80" w14:textId="77777777" w:rsidR="00AA0210" w:rsidRPr="000F50A2" w:rsidRDefault="00AA0210" w:rsidP="00AA0210">
            <w:pPr>
              <w:tabs>
                <w:tab w:val="left" w:pos="1276"/>
              </w:tabs>
              <w:spacing w:before="23" w:line="256" w:lineRule="auto"/>
              <w:ind w:left="-112"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09</w:t>
            </w:r>
          </w:p>
        </w:tc>
        <w:tc>
          <w:tcPr>
            <w:tcW w:w="0" w:type="auto"/>
          </w:tcPr>
          <w:p w14:paraId="677FC50C" w14:textId="77777777" w:rsidR="00AA0210" w:rsidRPr="000F50A2" w:rsidRDefault="00AA0210" w:rsidP="00AA0210">
            <w:pPr>
              <w:tabs>
                <w:tab w:val="left" w:pos="1276"/>
              </w:tabs>
              <w:spacing w:before="23" w:line="256" w:lineRule="auto"/>
              <w:ind w:left="281" w:right="-1"/>
              <w:jc w:val="both"/>
              <w:rPr>
                <w:rFonts w:ascii="Times New Roman" w:hAnsi="Times New Roman" w:cs="Times New Roman"/>
                <w:sz w:val="24"/>
                <w:szCs w:val="24"/>
              </w:rPr>
            </w:pPr>
            <w:r w:rsidRPr="000F50A2">
              <w:rPr>
                <w:rFonts w:ascii="Times New Roman" w:eastAsia="Times New Roman" w:hAnsi="Times New Roman" w:cs="Times New Roman"/>
                <w:sz w:val="24"/>
                <w:szCs w:val="24"/>
                <w:lang w:bidi="pt-BR"/>
              </w:rPr>
              <w:t>Permitir situação que crie a possibilidade de causar ou cause dano físico, lesão corporal ou consequências letais; por ocorrência.</w:t>
            </w:r>
          </w:p>
        </w:tc>
        <w:tc>
          <w:tcPr>
            <w:tcW w:w="0" w:type="auto"/>
            <w:vAlign w:val="center"/>
          </w:tcPr>
          <w:p w14:paraId="2BB74270" w14:textId="77777777" w:rsidR="00AA0210" w:rsidRPr="000F50A2" w:rsidRDefault="00AA0210" w:rsidP="00AA0210">
            <w:pPr>
              <w:tabs>
                <w:tab w:val="left" w:pos="1276"/>
              </w:tabs>
              <w:spacing w:before="23" w:line="256" w:lineRule="auto"/>
              <w:ind w:left="-98"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05</w:t>
            </w:r>
          </w:p>
        </w:tc>
      </w:tr>
      <w:tr w:rsidR="00AA0210" w:rsidRPr="000F50A2" w14:paraId="4618B72F" w14:textId="77777777" w:rsidTr="0015282A">
        <w:tc>
          <w:tcPr>
            <w:tcW w:w="0" w:type="auto"/>
          </w:tcPr>
          <w:p w14:paraId="37BE9684" w14:textId="77777777" w:rsidR="00AA0210" w:rsidRPr="000F50A2" w:rsidRDefault="00AA0210" w:rsidP="00AA0210">
            <w:pPr>
              <w:spacing w:before="23" w:line="256" w:lineRule="auto"/>
              <w:ind w:left="-112"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10</w:t>
            </w:r>
          </w:p>
        </w:tc>
        <w:tc>
          <w:tcPr>
            <w:tcW w:w="0" w:type="auto"/>
          </w:tcPr>
          <w:p w14:paraId="25A12603" w14:textId="77777777" w:rsidR="00AA0210" w:rsidRPr="000F50A2" w:rsidRDefault="00AA0210" w:rsidP="00AA0210">
            <w:pPr>
              <w:spacing w:before="23" w:line="256" w:lineRule="auto"/>
              <w:ind w:left="281"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Deixar de cumprir normas regulamentares sobre medicina e segurança do trabalho o local de execução dos serviços, por ocorrência.</w:t>
            </w:r>
          </w:p>
        </w:tc>
        <w:tc>
          <w:tcPr>
            <w:tcW w:w="0" w:type="auto"/>
            <w:vAlign w:val="center"/>
          </w:tcPr>
          <w:p w14:paraId="323C15AF" w14:textId="77777777" w:rsidR="00AA0210" w:rsidRPr="000F50A2" w:rsidRDefault="00AA0210" w:rsidP="00AA0210">
            <w:pPr>
              <w:spacing w:before="23" w:line="256" w:lineRule="auto"/>
              <w:ind w:left="-98"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02</w:t>
            </w:r>
          </w:p>
        </w:tc>
      </w:tr>
      <w:tr w:rsidR="00AA0210" w:rsidRPr="000F50A2" w14:paraId="72955FE3" w14:textId="77777777" w:rsidTr="0015282A">
        <w:tc>
          <w:tcPr>
            <w:tcW w:w="0" w:type="auto"/>
          </w:tcPr>
          <w:p w14:paraId="3D387365" w14:textId="77777777" w:rsidR="00AA0210" w:rsidRPr="000F50A2" w:rsidRDefault="00AA0210" w:rsidP="00AA0210">
            <w:pPr>
              <w:spacing w:before="23" w:line="256" w:lineRule="auto"/>
              <w:ind w:left="-112"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11</w:t>
            </w:r>
          </w:p>
        </w:tc>
        <w:tc>
          <w:tcPr>
            <w:tcW w:w="0" w:type="auto"/>
          </w:tcPr>
          <w:p w14:paraId="39AFC40E" w14:textId="77777777" w:rsidR="00AA0210" w:rsidRPr="000F50A2" w:rsidRDefault="00AA0210" w:rsidP="00AA0210">
            <w:pPr>
              <w:spacing w:before="23" w:line="256" w:lineRule="auto"/>
              <w:ind w:left="281"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Executar obra com prazo vencido e sem a devida justificativa do atraso</w:t>
            </w:r>
          </w:p>
        </w:tc>
        <w:tc>
          <w:tcPr>
            <w:tcW w:w="0" w:type="auto"/>
            <w:vAlign w:val="center"/>
          </w:tcPr>
          <w:p w14:paraId="2701292D" w14:textId="77777777" w:rsidR="00AA0210" w:rsidRPr="000F50A2" w:rsidRDefault="00AA0210" w:rsidP="00AA0210">
            <w:pPr>
              <w:spacing w:before="23" w:line="256" w:lineRule="auto"/>
              <w:ind w:left="-98"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05</w:t>
            </w:r>
          </w:p>
        </w:tc>
      </w:tr>
      <w:tr w:rsidR="00AA0210" w:rsidRPr="000F50A2" w14:paraId="5E5B4B7F" w14:textId="77777777" w:rsidTr="0015282A">
        <w:tc>
          <w:tcPr>
            <w:tcW w:w="0" w:type="auto"/>
          </w:tcPr>
          <w:p w14:paraId="678C7EAC" w14:textId="77777777" w:rsidR="00AA0210" w:rsidRPr="000F50A2" w:rsidRDefault="00AA0210" w:rsidP="00AA0210">
            <w:pPr>
              <w:spacing w:before="23" w:line="256" w:lineRule="auto"/>
              <w:ind w:left="-112" w:right="-1"/>
              <w:jc w:val="center"/>
              <w:rPr>
                <w:rFonts w:ascii="Times New Roman" w:eastAsia="Times New Roman" w:hAnsi="Times New Roman" w:cs="Times New Roman"/>
                <w:sz w:val="24"/>
                <w:szCs w:val="24"/>
                <w:lang w:bidi="pt-BR"/>
              </w:rPr>
            </w:pPr>
          </w:p>
        </w:tc>
        <w:tc>
          <w:tcPr>
            <w:tcW w:w="0" w:type="auto"/>
          </w:tcPr>
          <w:p w14:paraId="13E48C64" w14:textId="77777777" w:rsidR="00AA0210" w:rsidRPr="000F50A2" w:rsidRDefault="00AA0210" w:rsidP="00AA0210">
            <w:pPr>
              <w:spacing w:before="23" w:line="256" w:lineRule="auto"/>
              <w:ind w:left="281"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Para os itens a seguir, deixar de;</w:t>
            </w:r>
          </w:p>
        </w:tc>
        <w:tc>
          <w:tcPr>
            <w:tcW w:w="0" w:type="auto"/>
            <w:vAlign w:val="center"/>
          </w:tcPr>
          <w:p w14:paraId="41EA8E20" w14:textId="77777777" w:rsidR="00AA0210" w:rsidRPr="000F50A2" w:rsidRDefault="00AA0210" w:rsidP="00AA0210">
            <w:pPr>
              <w:spacing w:before="23" w:line="256" w:lineRule="auto"/>
              <w:ind w:left="-98" w:right="-1"/>
              <w:jc w:val="center"/>
              <w:rPr>
                <w:rFonts w:ascii="Times New Roman" w:eastAsia="Times New Roman" w:hAnsi="Times New Roman" w:cs="Times New Roman"/>
                <w:sz w:val="24"/>
                <w:szCs w:val="24"/>
                <w:lang w:bidi="pt-BR"/>
              </w:rPr>
            </w:pPr>
          </w:p>
        </w:tc>
      </w:tr>
      <w:tr w:rsidR="00AA0210" w:rsidRPr="000F50A2" w14:paraId="3A93A4B0" w14:textId="77777777" w:rsidTr="0015282A">
        <w:tc>
          <w:tcPr>
            <w:tcW w:w="0" w:type="auto"/>
          </w:tcPr>
          <w:p w14:paraId="6F6C3A39" w14:textId="77777777" w:rsidR="00AA0210" w:rsidRPr="000F50A2" w:rsidRDefault="00AA0210" w:rsidP="00AA0210">
            <w:pPr>
              <w:spacing w:before="23" w:line="256" w:lineRule="auto"/>
              <w:ind w:left="-112"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12</w:t>
            </w:r>
          </w:p>
        </w:tc>
        <w:tc>
          <w:tcPr>
            <w:tcW w:w="0" w:type="auto"/>
          </w:tcPr>
          <w:p w14:paraId="26029CE9" w14:textId="77777777" w:rsidR="00AA0210" w:rsidRPr="000F50A2" w:rsidRDefault="00AA0210" w:rsidP="00AA0210">
            <w:pPr>
              <w:spacing w:before="23" w:line="256" w:lineRule="auto"/>
              <w:ind w:left="281"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Apresentar a Anotação de Responsabilidade Técnica - ART dos serviços para início da execução destes no prazo de até 10 (dez) dias após a emissão da ordem de serviço; por dia de atraso.</w:t>
            </w:r>
          </w:p>
        </w:tc>
        <w:tc>
          <w:tcPr>
            <w:tcW w:w="0" w:type="auto"/>
            <w:vAlign w:val="center"/>
          </w:tcPr>
          <w:p w14:paraId="4D4A6864" w14:textId="77777777" w:rsidR="00AA0210" w:rsidRPr="000F50A2" w:rsidRDefault="00AA0210" w:rsidP="00AA0210">
            <w:pPr>
              <w:spacing w:before="23" w:line="256" w:lineRule="auto"/>
              <w:ind w:left="-98"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01</w:t>
            </w:r>
          </w:p>
        </w:tc>
      </w:tr>
      <w:tr w:rsidR="00AA0210" w:rsidRPr="000F50A2" w14:paraId="7B04EDE7" w14:textId="77777777" w:rsidTr="0015282A">
        <w:tc>
          <w:tcPr>
            <w:tcW w:w="0" w:type="auto"/>
          </w:tcPr>
          <w:p w14:paraId="4D21BE0B" w14:textId="77777777" w:rsidR="00AA0210" w:rsidRPr="000F50A2" w:rsidRDefault="00AA0210" w:rsidP="00AA0210">
            <w:pPr>
              <w:spacing w:before="23" w:line="256" w:lineRule="auto"/>
              <w:ind w:left="-112"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13</w:t>
            </w:r>
          </w:p>
        </w:tc>
        <w:tc>
          <w:tcPr>
            <w:tcW w:w="0" w:type="auto"/>
          </w:tcPr>
          <w:p w14:paraId="22847820" w14:textId="77777777" w:rsidR="00AA0210" w:rsidRPr="000F50A2" w:rsidRDefault="00AA0210" w:rsidP="00AA0210">
            <w:pPr>
              <w:spacing w:before="23" w:line="256" w:lineRule="auto"/>
              <w:ind w:left="281"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Substituir empregado que tenha conduta inconveniente ou incompatível com suas atribuições; por empregado e por dia.</w:t>
            </w:r>
          </w:p>
        </w:tc>
        <w:tc>
          <w:tcPr>
            <w:tcW w:w="0" w:type="auto"/>
            <w:vAlign w:val="center"/>
          </w:tcPr>
          <w:p w14:paraId="4F012C14" w14:textId="77777777" w:rsidR="00AA0210" w:rsidRPr="000F50A2" w:rsidRDefault="00AA0210" w:rsidP="00AA0210">
            <w:pPr>
              <w:spacing w:before="23" w:line="256" w:lineRule="auto"/>
              <w:ind w:left="-98"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01</w:t>
            </w:r>
          </w:p>
        </w:tc>
      </w:tr>
      <w:tr w:rsidR="00AA0210" w:rsidRPr="000F50A2" w14:paraId="3A2107C5" w14:textId="77777777" w:rsidTr="0015282A">
        <w:tc>
          <w:tcPr>
            <w:tcW w:w="0" w:type="auto"/>
          </w:tcPr>
          <w:p w14:paraId="0727B3AD" w14:textId="77777777" w:rsidR="00AA0210" w:rsidRPr="000F50A2" w:rsidRDefault="00AA0210" w:rsidP="00AA0210">
            <w:pPr>
              <w:spacing w:before="23" w:line="256" w:lineRule="auto"/>
              <w:ind w:left="-112"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14</w:t>
            </w:r>
          </w:p>
        </w:tc>
        <w:tc>
          <w:tcPr>
            <w:tcW w:w="0" w:type="auto"/>
          </w:tcPr>
          <w:p w14:paraId="1924B7F6" w14:textId="77777777" w:rsidR="00AA0210" w:rsidRPr="000F50A2" w:rsidRDefault="00AA0210" w:rsidP="00AA0210">
            <w:pPr>
              <w:spacing w:before="23" w:line="256" w:lineRule="auto"/>
              <w:ind w:left="281"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Manter a documentação de habilitação atualizada; por item e por ocorrência.</w:t>
            </w:r>
          </w:p>
        </w:tc>
        <w:tc>
          <w:tcPr>
            <w:tcW w:w="0" w:type="auto"/>
            <w:vAlign w:val="center"/>
          </w:tcPr>
          <w:p w14:paraId="30B2101D" w14:textId="77777777" w:rsidR="00AA0210" w:rsidRPr="000F50A2" w:rsidRDefault="00AA0210" w:rsidP="00AA0210">
            <w:pPr>
              <w:spacing w:before="23" w:line="256" w:lineRule="auto"/>
              <w:ind w:left="-98"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01</w:t>
            </w:r>
          </w:p>
        </w:tc>
      </w:tr>
      <w:tr w:rsidR="00AA0210" w:rsidRPr="000F50A2" w14:paraId="367871A5" w14:textId="77777777" w:rsidTr="0015282A">
        <w:tc>
          <w:tcPr>
            <w:tcW w:w="0" w:type="auto"/>
          </w:tcPr>
          <w:p w14:paraId="2033E53D" w14:textId="77777777" w:rsidR="00AA0210" w:rsidRPr="000F50A2" w:rsidRDefault="00AA0210" w:rsidP="00AA0210">
            <w:pPr>
              <w:spacing w:before="23" w:line="256" w:lineRule="auto"/>
              <w:ind w:left="-112"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15</w:t>
            </w:r>
          </w:p>
        </w:tc>
        <w:tc>
          <w:tcPr>
            <w:tcW w:w="0" w:type="auto"/>
          </w:tcPr>
          <w:p w14:paraId="01EE1261" w14:textId="77777777" w:rsidR="00AA0210" w:rsidRPr="000F50A2" w:rsidRDefault="00AA0210" w:rsidP="00AA0210">
            <w:pPr>
              <w:spacing w:before="23" w:line="256" w:lineRule="auto"/>
              <w:ind w:left="281"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Fornecer EPI, quando exigido, aos seus empregados e de impor penalidades àqueles que se negarem a usá-los; por empregado e por ocorrência.</w:t>
            </w:r>
          </w:p>
        </w:tc>
        <w:tc>
          <w:tcPr>
            <w:tcW w:w="0" w:type="auto"/>
            <w:vAlign w:val="center"/>
          </w:tcPr>
          <w:p w14:paraId="2543D614" w14:textId="77777777" w:rsidR="00AA0210" w:rsidRPr="000F50A2" w:rsidRDefault="00AA0210" w:rsidP="00AA0210">
            <w:pPr>
              <w:spacing w:before="23" w:line="256" w:lineRule="auto"/>
              <w:ind w:left="-98"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02</w:t>
            </w:r>
          </w:p>
        </w:tc>
      </w:tr>
      <w:tr w:rsidR="00AA0210" w:rsidRPr="000F50A2" w14:paraId="18D3127F" w14:textId="77777777" w:rsidTr="0015282A">
        <w:tc>
          <w:tcPr>
            <w:tcW w:w="0" w:type="auto"/>
          </w:tcPr>
          <w:p w14:paraId="45AC9025" w14:textId="77777777" w:rsidR="00AA0210" w:rsidRPr="000F50A2" w:rsidRDefault="00AA0210" w:rsidP="00AA0210">
            <w:pPr>
              <w:spacing w:before="23" w:line="256" w:lineRule="auto"/>
              <w:ind w:left="-112"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16</w:t>
            </w:r>
          </w:p>
        </w:tc>
        <w:tc>
          <w:tcPr>
            <w:tcW w:w="0" w:type="auto"/>
          </w:tcPr>
          <w:p w14:paraId="0822C70B" w14:textId="77777777" w:rsidR="00AA0210" w:rsidRPr="000F50A2" w:rsidRDefault="00AA0210" w:rsidP="00AA0210">
            <w:pPr>
              <w:spacing w:before="23" w:line="256" w:lineRule="auto"/>
              <w:ind w:left="281"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Cumprir determinação formal ou instrução complementar da FISCALIZAÇÃO; por ocorrência.</w:t>
            </w:r>
          </w:p>
        </w:tc>
        <w:tc>
          <w:tcPr>
            <w:tcW w:w="0" w:type="auto"/>
          </w:tcPr>
          <w:p w14:paraId="393A9E2E" w14:textId="77777777" w:rsidR="00AA0210" w:rsidRPr="000F50A2" w:rsidRDefault="00AA0210" w:rsidP="00AA0210">
            <w:pPr>
              <w:spacing w:before="23" w:line="256" w:lineRule="auto"/>
              <w:ind w:left="281"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02</w:t>
            </w:r>
          </w:p>
        </w:tc>
      </w:tr>
      <w:tr w:rsidR="00AA0210" w:rsidRPr="000F50A2" w14:paraId="2B1F20F6" w14:textId="77777777" w:rsidTr="0015282A">
        <w:tc>
          <w:tcPr>
            <w:tcW w:w="0" w:type="auto"/>
          </w:tcPr>
          <w:p w14:paraId="7479460F" w14:textId="77777777" w:rsidR="00AA0210" w:rsidRPr="000F50A2" w:rsidRDefault="00AA0210" w:rsidP="00AA0210">
            <w:pPr>
              <w:spacing w:before="23" w:line="256" w:lineRule="auto"/>
              <w:ind w:left="-112"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17</w:t>
            </w:r>
          </w:p>
        </w:tc>
        <w:tc>
          <w:tcPr>
            <w:tcW w:w="0" w:type="auto"/>
          </w:tcPr>
          <w:p w14:paraId="6B81A8EE" w14:textId="77777777" w:rsidR="00AA0210" w:rsidRPr="000F50A2" w:rsidRDefault="00AA0210" w:rsidP="00AA0210">
            <w:pPr>
              <w:spacing w:before="23" w:line="256" w:lineRule="auto"/>
              <w:ind w:left="281"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Iniciar execução de serviço nos prazos estabelecidos pela FISCALIZAÇÃO, observados os limites mínimos estabelecidos por este contrato; por serviço, por dia.</w:t>
            </w:r>
          </w:p>
        </w:tc>
        <w:tc>
          <w:tcPr>
            <w:tcW w:w="0" w:type="auto"/>
          </w:tcPr>
          <w:p w14:paraId="683A997C" w14:textId="77777777" w:rsidR="00AA0210" w:rsidRPr="000F50A2" w:rsidRDefault="00AA0210" w:rsidP="00AA0210">
            <w:pPr>
              <w:spacing w:before="23" w:line="256" w:lineRule="auto"/>
              <w:ind w:left="281"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02</w:t>
            </w:r>
          </w:p>
        </w:tc>
      </w:tr>
      <w:tr w:rsidR="00AA0210" w:rsidRPr="000F50A2" w14:paraId="10DD3B32" w14:textId="77777777" w:rsidTr="0015282A">
        <w:tc>
          <w:tcPr>
            <w:tcW w:w="0" w:type="auto"/>
          </w:tcPr>
          <w:p w14:paraId="64403AF5" w14:textId="77777777" w:rsidR="00AA0210" w:rsidRPr="000F50A2" w:rsidRDefault="00AA0210" w:rsidP="00AA0210">
            <w:pPr>
              <w:spacing w:before="23" w:line="256" w:lineRule="auto"/>
              <w:ind w:left="-112"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18</w:t>
            </w:r>
          </w:p>
        </w:tc>
        <w:tc>
          <w:tcPr>
            <w:tcW w:w="0" w:type="auto"/>
          </w:tcPr>
          <w:p w14:paraId="0F22AEAF" w14:textId="77777777" w:rsidR="00AA0210" w:rsidRPr="000F50A2" w:rsidRDefault="00AA0210" w:rsidP="00AA0210">
            <w:pPr>
              <w:spacing w:before="23" w:line="256" w:lineRule="auto"/>
              <w:ind w:left="281"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Refazer serviço não aceito pela FISCALIZAÇÃO, nos prazos estabelecidos no contrato ou determinado pela FISCALIZAÇÃO; por ocorrência.</w:t>
            </w:r>
          </w:p>
        </w:tc>
        <w:tc>
          <w:tcPr>
            <w:tcW w:w="0" w:type="auto"/>
          </w:tcPr>
          <w:p w14:paraId="409435B5" w14:textId="77777777" w:rsidR="00AA0210" w:rsidRPr="000F50A2" w:rsidRDefault="00AA0210" w:rsidP="00AA0210">
            <w:pPr>
              <w:spacing w:before="23" w:line="256" w:lineRule="auto"/>
              <w:ind w:left="281"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03</w:t>
            </w:r>
          </w:p>
        </w:tc>
      </w:tr>
      <w:tr w:rsidR="00AA0210" w:rsidRPr="000F50A2" w14:paraId="7B8B07BD" w14:textId="77777777" w:rsidTr="0015282A">
        <w:tc>
          <w:tcPr>
            <w:tcW w:w="0" w:type="auto"/>
          </w:tcPr>
          <w:p w14:paraId="1234A9DC" w14:textId="77777777" w:rsidR="00AA0210" w:rsidRPr="000F50A2" w:rsidRDefault="00AA0210" w:rsidP="00AA0210">
            <w:pPr>
              <w:spacing w:before="23" w:line="256" w:lineRule="auto"/>
              <w:ind w:left="-112" w:right="-1"/>
              <w:jc w:val="center"/>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19</w:t>
            </w:r>
          </w:p>
        </w:tc>
        <w:tc>
          <w:tcPr>
            <w:tcW w:w="0" w:type="auto"/>
          </w:tcPr>
          <w:p w14:paraId="09651559" w14:textId="77777777" w:rsidR="00AA0210" w:rsidRPr="000F50A2" w:rsidRDefault="00AA0210" w:rsidP="00AA0210">
            <w:pPr>
              <w:spacing w:before="23" w:line="256" w:lineRule="auto"/>
              <w:ind w:left="281"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Zelar pelas instalações da contratante utilizadas; por item e por dia.</w:t>
            </w:r>
          </w:p>
        </w:tc>
        <w:tc>
          <w:tcPr>
            <w:tcW w:w="0" w:type="auto"/>
          </w:tcPr>
          <w:p w14:paraId="05F0A232" w14:textId="77777777" w:rsidR="00AA0210" w:rsidRPr="000F50A2" w:rsidRDefault="00AA0210" w:rsidP="00AA0210">
            <w:pPr>
              <w:spacing w:before="23" w:line="256" w:lineRule="auto"/>
              <w:ind w:left="281"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01</w:t>
            </w:r>
          </w:p>
        </w:tc>
      </w:tr>
    </w:tbl>
    <w:p w14:paraId="7AA74279" w14:textId="77777777" w:rsidR="005D61F5" w:rsidRPr="00774A1C" w:rsidRDefault="003808C9" w:rsidP="00774A1C">
      <w:pPr>
        <w:pStyle w:val="PargrafodaLista"/>
        <w:widowControl w:val="0"/>
        <w:numPr>
          <w:ilvl w:val="2"/>
          <w:numId w:val="7"/>
        </w:numPr>
        <w:autoSpaceDE w:val="0"/>
        <w:autoSpaceDN w:val="0"/>
        <w:spacing w:before="23" w:after="0" w:line="360" w:lineRule="auto"/>
        <w:ind w:left="993" w:right="-1"/>
        <w:jc w:val="both"/>
        <w:rPr>
          <w:rFonts w:ascii="Times New Roman" w:eastAsia="Times New Roman" w:hAnsi="Times New Roman" w:cs="Times New Roman"/>
          <w:sz w:val="24"/>
          <w:szCs w:val="24"/>
          <w:lang w:bidi="pt-BR"/>
        </w:rPr>
      </w:pPr>
      <w:bookmarkStart w:id="0" w:name="_GoBack"/>
      <w:bookmarkEnd w:id="0"/>
      <w:r w:rsidRPr="000F50A2">
        <w:rPr>
          <w:rFonts w:ascii="Times New Roman" w:eastAsia="Times New Roman" w:hAnsi="Times New Roman" w:cs="Times New Roman"/>
          <w:sz w:val="24"/>
          <w:szCs w:val="24"/>
          <w:lang w:bidi="pt-BR"/>
        </w:rPr>
        <w:t xml:space="preserve">Suspensão temporária de participar de licitação e impedimento para contratar com a Prefeitura Municipal de </w:t>
      </w:r>
      <w:r w:rsidR="005D61F5" w:rsidRPr="000F50A2">
        <w:rPr>
          <w:rFonts w:ascii="Times New Roman" w:eastAsia="Times New Roman" w:hAnsi="Times New Roman" w:cs="Times New Roman"/>
          <w:sz w:val="24"/>
          <w:szCs w:val="24"/>
          <w:lang w:bidi="pt-BR"/>
        </w:rPr>
        <w:t>Itupiranga</w:t>
      </w:r>
      <w:r w:rsidRPr="000F50A2">
        <w:rPr>
          <w:rFonts w:ascii="Times New Roman" w:eastAsia="Times New Roman" w:hAnsi="Times New Roman" w:cs="Times New Roman"/>
          <w:sz w:val="24"/>
          <w:szCs w:val="24"/>
          <w:lang w:bidi="pt-BR"/>
        </w:rPr>
        <w:t xml:space="preserve"> por prazo não superior a 2 (dois) anos;</w:t>
      </w:r>
    </w:p>
    <w:p w14:paraId="7DAE0AFF" w14:textId="77777777" w:rsidR="003808C9" w:rsidRPr="000F50A2" w:rsidRDefault="003808C9" w:rsidP="00774A1C">
      <w:pPr>
        <w:pStyle w:val="PargrafodaLista"/>
        <w:widowControl w:val="0"/>
        <w:numPr>
          <w:ilvl w:val="2"/>
          <w:numId w:val="7"/>
        </w:numPr>
        <w:autoSpaceDE w:val="0"/>
        <w:autoSpaceDN w:val="0"/>
        <w:spacing w:before="23" w:after="0" w:line="360" w:lineRule="auto"/>
        <w:ind w:left="993"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Declaração de inidoneidade para licitar ou contratar com a Administração Pública enquanto</w:t>
      </w:r>
      <w:r w:rsidR="005D61F5" w:rsidRPr="000F50A2">
        <w:rPr>
          <w:rFonts w:ascii="Times New Roman" w:eastAsia="Times New Roman" w:hAnsi="Times New Roman" w:cs="Times New Roman"/>
          <w:sz w:val="24"/>
          <w:szCs w:val="24"/>
          <w:lang w:bidi="pt-BR"/>
        </w:rPr>
        <w:t xml:space="preserve"> </w:t>
      </w:r>
      <w:r w:rsidRPr="000F50A2">
        <w:rPr>
          <w:rFonts w:ascii="Times New Roman" w:eastAsia="Times New Roman" w:hAnsi="Times New Roman" w:cs="Times New Roman"/>
          <w:sz w:val="24"/>
          <w:szCs w:val="24"/>
          <w:lang w:bidi="pt-BR"/>
        </w:rPr>
        <w:t xml:space="preserve">perdurarem os motivos determinantes da punição ou até que seja promovida a reabilitação, que será concedida sempre que o contratado ressarcir a Administração </w:t>
      </w:r>
      <w:r w:rsidRPr="000F50A2">
        <w:rPr>
          <w:rFonts w:ascii="Times New Roman" w:eastAsia="Times New Roman" w:hAnsi="Times New Roman" w:cs="Times New Roman"/>
          <w:sz w:val="24"/>
          <w:szCs w:val="24"/>
          <w:lang w:bidi="pt-BR"/>
        </w:rPr>
        <w:lastRenderedPageBreak/>
        <w:t>pelos prejuízos resultantes e após decorrido o prazo da sanção aplicada com base no item anterior.</w:t>
      </w:r>
    </w:p>
    <w:p w14:paraId="18E8E056" w14:textId="77777777" w:rsidR="005D61F5" w:rsidRPr="00774A1C" w:rsidRDefault="003808C9" w:rsidP="00774A1C">
      <w:pPr>
        <w:widowControl w:val="0"/>
        <w:numPr>
          <w:ilvl w:val="1"/>
          <w:numId w:val="7"/>
        </w:numPr>
        <w:tabs>
          <w:tab w:val="left" w:pos="1276"/>
        </w:tabs>
        <w:autoSpaceDE w:val="0"/>
        <w:autoSpaceDN w:val="0"/>
        <w:spacing w:before="23" w:after="0" w:line="360" w:lineRule="auto"/>
        <w:ind w:left="993"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 xml:space="preserve">As sanções de multa poderão ser aplicadas à CONTRATADA juntamente com a de </w:t>
      </w:r>
      <w:r w:rsidR="005D61F5" w:rsidRPr="000F50A2">
        <w:rPr>
          <w:rFonts w:ascii="Times New Roman" w:eastAsia="Times New Roman" w:hAnsi="Times New Roman" w:cs="Times New Roman"/>
          <w:sz w:val="24"/>
          <w:szCs w:val="24"/>
          <w:lang w:bidi="pt-BR"/>
        </w:rPr>
        <w:t>advertência, suspensão</w:t>
      </w:r>
      <w:r w:rsidRPr="000F50A2">
        <w:rPr>
          <w:rFonts w:ascii="Times New Roman" w:eastAsia="Times New Roman" w:hAnsi="Times New Roman" w:cs="Times New Roman"/>
          <w:sz w:val="24"/>
          <w:szCs w:val="24"/>
          <w:lang w:bidi="pt-BR"/>
        </w:rPr>
        <w:t xml:space="preserve"> temporária para licitar </w:t>
      </w:r>
      <w:r w:rsidR="005D61F5" w:rsidRPr="000F50A2">
        <w:rPr>
          <w:rFonts w:ascii="Times New Roman" w:eastAsia="Times New Roman" w:hAnsi="Times New Roman" w:cs="Times New Roman"/>
          <w:sz w:val="24"/>
          <w:szCs w:val="24"/>
          <w:lang w:bidi="pt-BR"/>
        </w:rPr>
        <w:t>e contratar com a Administração do CONTRATANTE e impedimento</w:t>
      </w:r>
      <w:r w:rsidRPr="000F50A2">
        <w:rPr>
          <w:rFonts w:ascii="Times New Roman" w:eastAsia="Times New Roman" w:hAnsi="Times New Roman" w:cs="Times New Roman"/>
          <w:sz w:val="24"/>
          <w:szCs w:val="24"/>
          <w:lang w:bidi="pt-BR"/>
        </w:rPr>
        <w:t xml:space="preserve"> de licitar e contratar com a União; descontando-a do pagamento a ser efetuado.</w:t>
      </w:r>
    </w:p>
    <w:p w14:paraId="38F2F4EC" w14:textId="77777777" w:rsidR="005D61F5" w:rsidRPr="000F50A2" w:rsidRDefault="003808C9" w:rsidP="00774A1C">
      <w:pPr>
        <w:widowControl w:val="0"/>
        <w:numPr>
          <w:ilvl w:val="1"/>
          <w:numId w:val="7"/>
        </w:numPr>
        <w:tabs>
          <w:tab w:val="left" w:pos="1276"/>
        </w:tabs>
        <w:autoSpaceDE w:val="0"/>
        <w:autoSpaceDN w:val="0"/>
        <w:spacing w:before="23" w:after="0" w:line="360" w:lineRule="auto"/>
        <w:ind w:left="993"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No caso de multa, cuja apuração ainda esteja em processamento, ou seja, na fase da defesa prévia, o CONTRATANTE poderá fazer a retenção do valor correspondente à multa, até a decisão final da defesa prévia. Caso a defesa prévia seja aceita, ou aceita parcialmente, pelo CONTRATANTE, o valor retido correspondente será depositado em favor da CONTRATADA, em até 5 (cinco) dias úteis a contar da data da decisão final da defesa apresentada.</w:t>
      </w:r>
    </w:p>
    <w:p w14:paraId="5BAAC59E" w14:textId="77777777" w:rsidR="005D61F5" w:rsidRPr="000F50A2" w:rsidRDefault="005D61F5" w:rsidP="005D61F5">
      <w:pPr>
        <w:widowControl w:val="0"/>
        <w:numPr>
          <w:ilvl w:val="0"/>
          <w:numId w:val="7"/>
        </w:numPr>
        <w:tabs>
          <w:tab w:val="left" w:pos="426"/>
          <w:tab w:val="left" w:pos="760"/>
        </w:tabs>
        <w:autoSpaceDE w:val="0"/>
        <w:autoSpaceDN w:val="0"/>
        <w:spacing w:before="209" w:after="0" w:line="240" w:lineRule="auto"/>
        <w:ind w:left="709" w:hanging="425"/>
        <w:jc w:val="left"/>
        <w:outlineLvl w:val="1"/>
        <w:rPr>
          <w:rFonts w:ascii="Times New Roman" w:eastAsia="Times New Roman" w:hAnsi="Times New Roman" w:cs="Times New Roman"/>
          <w:b/>
          <w:bCs/>
          <w:sz w:val="24"/>
          <w:szCs w:val="24"/>
          <w:lang w:bidi="pt-BR"/>
        </w:rPr>
      </w:pPr>
      <w:r w:rsidRPr="000F50A2">
        <w:rPr>
          <w:rFonts w:ascii="Times New Roman" w:eastAsia="Times New Roman" w:hAnsi="Times New Roman" w:cs="Times New Roman"/>
          <w:b/>
          <w:bCs/>
          <w:sz w:val="24"/>
          <w:szCs w:val="24"/>
          <w:lang w:bidi="pt-BR"/>
        </w:rPr>
        <w:t>DISPOSIÇÕES GERAIS/INFORMAÇÕES COMPLEMENTARES</w:t>
      </w:r>
    </w:p>
    <w:p w14:paraId="416C2DF8" w14:textId="77777777" w:rsidR="005D61F5" w:rsidRPr="000F50A2" w:rsidRDefault="005D61F5" w:rsidP="005D61F5">
      <w:pPr>
        <w:widowControl w:val="0"/>
        <w:autoSpaceDE w:val="0"/>
        <w:autoSpaceDN w:val="0"/>
        <w:spacing w:before="23" w:after="0" w:line="256" w:lineRule="auto"/>
        <w:ind w:left="281" w:right="-1"/>
        <w:jc w:val="both"/>
        <w:rPr>
          <w:rFonts w:ascii="Times New Roman" w:eastAsia="Times New Roman" w:hAnsi="Times New Roman" w:cs="Times New Roman"/>
          <w:sz w:val="24"/>
          <w:szCs w:val="24"/>
          <w:lang w:bidi="pt-BR"/>
        </w:rPr>
      </w:pPr>
    </w:p>
    <w:p w14:paraId="6E2C4853" w14:textId="5BAA3013" w:rsidR="005D61F5" w:rsidRPr="000F50A2" w:rsidRDefault="005D61F5" w:rsidP="00774A1C">
      <w:pPr>
        <w:widowControl w:val="0"/>
        <w:autoSpaceDE w:val="0"/>
        <w:autoSpaceDN w:val="0"/>
        <w:spacing w:before="23" w:after="0" w:line="360" w:lineRule="auto"/>
        <w:ind w:left="281" w:right="-1"/>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 xml:space="preserve">As despesas com pagamento dos serviços ocorrerão por conta dos recursos disponíveis e constantes no orçamento da Secretaria Municipal </w:t>
      </w:r>
      <w:r w:rsidR="00FE0C8C">
        <w:rPr>
          <w:rFonts w:ascii="Times New Roman" w:eastAsia="Times New Roman" w:hAnsi="Times New Roman" w:cs="Times New Roman"/>
          <w:sz w:val="24"/>
          <w:szCs w:val="24"/>
          <w:lang w:bidi="pt-BR"/>
        </w:rPr>
        <w:t>Infraestrutura e Ordenamento Territorial</w:t>
      </w:r>
      <w:r w:rsidRPr="000F50A2">
        <w:rPr>
          <w:rFonts w:ascii="Times New Roman" w:eastAsia="Times New Roman" w:hAnsi="Times New Roman" w:cs="Times New Roman"/>
          <w:sz w:val="24"/>
          <w:szCs w:val="24"/>
          <w:lang w:bidi="pt-BR"/>
        </w:rPr>
        <w:t>.</w:t>
      </w:r>
    </w:p>
    <w:p w14:paraId="22F337AC" w14:textId="3B5E4805" w:rsidR="005D61F5" w:rsidRPr="000F50A2" w:rsidRDefault="0036589F" w:rsidP="00774A1C">
      <w:pPr>
        <w:widowControl w:val="0"/>
        <w:autoSpaceDE w:val="0"/>
        <w:autoSpaceDN w:val="0"/>
        <w:spacing w:before="23" w:after="0" w:line="360" w:lineRule="auto"/>
        <w:ind w:left="281" w:right="-1"/>
        <w:jc w:val="right"/>
        <w:rPr>
          <w:rFonts w:ascii="Times New Roman" w:eastAsia="Times New Roman" w:hAnsi="Times New Roman" w:cs="Times New Roman"/>
          <w:sz w:val="24"/>
          <w:szCs w:val="24"/>
          <w:lang w:bidi="pt-BR"/>
        </w:rPr>
      </w:pPr>
      <w:r>
        <w:rPr>
          <w:rFonts w:ascii="Arial" w:hAnsi="Arial" w:cs="Arial"/>
        </w:rPr>
        <w:t>It</w:t>
      </w:r>
      <w:r w:rsidR="00E82440">
        <w:rPr>
          <w:rFonts w:ascii="Arial" w:hAnsi="Arial" w:cs="Arial"/>
        </w:rPr>
        <w:t xml:space="preserve">upiranga-PA, </w:t>
      </w:r>
      <w:r w:rsidR="002E20BC">
        <w:rPr>
          <w:rFonts w:ascii="Arial" w:hAnsi="Arial" w:cs="Arial"/>
        </w:rPr>
        <w:t>01</w:t>
      </w:r>
      <w:r w:rsidR="00E82440">
        <w:rPr>
          <w:rFonts w:ascii="Arial" w:hAnsi="Arial" w:cs="Arial"/>
        </w:rPr>
        <w:t xml:space="preserve"> de </w:t>
      </w:r>
      <w:r w:rsidR="002E20BC">
        <w:rPr>
          <w:rFonts w:ascii="Arial" w:hAnsi="Arial" w:cs="Arial"/>
        </w:rPr>
        <w:t>fevereiro</w:t>
      </w:r>
      <w:r w:rsidR="00E82440">
        <w:rPr>
          <w:rFonts w:ascii="Arial" w:hAnsi="Arial" w:cs="Arial"/>
        </w:rPr>
        <w:t xml:space="preserve"> de 202</w:t>
      </w:r>
      <w:r w:rsidR="002E20BC">
        <w:rPr>
          <w:rFonts w:ascii="Arial" w:hAnsi="Arial" w:cs="Arial"/>
        </w:rPr>
        <w:t>3</w:t>
      </w:r>
      <w:r w:rsidR="005D61F5" w:rsidRPr="000F50A2">
        <w:rPr>
          <w:rFonts w:ascii="Times New Roman" w:eastAsia="Times New Roman" w:hAnsi="Times New Roman" w:cs="Times New Roman"/>
          <w:sz w:val="24"/>
          <w:szCs w:val="24"/>
          <w:lang w:bidi="pt-BR"/>
        </w:rPr>
        <w:t>.</w:t>
      </w:r>
    </w:p>
    <w:p w14:paraId="1D9F8E13" w14:textId="580038A2" w:rsidR="001609AC" w:rsidRDefault="001609AC" w:rsidP="001609AC">
      <w:pPr>
        <w:widowControl w:val="0"/>
        <w:autoSpaceDE w:val="0"/>
        <w:autoSpaceDN w:val="0"/>
        <w:spacing w:before="23" w:after="0" w:line="256" w:lineRule="auto"/>
        <w:ind w:right="-1"/>
        <w:jc w:val="center"/>
        <w:rPr>
          <w:rFonts w:ascii="Times New Roman" w:eastAsia="Times New Roman" w:hAnsi="Times New Roman" w:cs="Times New Roman"/>
          <w:sz w:val="24"/>
          <w:szCs w:val="24"/>
          <w:lang w:bidi="pt-BR"/>
        </w:rPr>
      </w:pPr>
      <w:r>
        <w:rPr>
          <w:rFonts w:ascii="Times New Roman" w:eastAsia="Times New Roman" w:hAnsi="Times New Roman" w:cs="Times New Roman"/>
          <w:sz w:val="24"/>
          <w:szCs w:val="24"/>
          <w:lang w:bidi="pt-BR"/>
        </w:rPr>
        <w:t>_________________________________________</w:t>
      </w:r>
    </w:p>
    <w:p w14:paraId="783456CF" w14:textId="3B9DCD5D" w:rsidR="001609AC" w:rsidRPr="001609AC" w:rsidRDefault="001609AC" w:rsidP="001609AC">
      <w:pPr>
        <w:widowControl w:val="0"/>
        <w:autoSpaceDE w:val="0"/>
        <w:autoSpaceDN w:val="0"/>
        <w:spacing w:before="23" w:after="0" w:line="256" w:lineRule="auto"/>
        <w:ind w:right="-1"/>
        <w:jc w:val="center"/>
        <w:rPr>
          <w:rFonts w:ascii="Times New Roman" w:eastAsia="Times New Roman" w:hAnsi="Times New Roman" w:cs="Times New Roman"/>
          <w:sz w:val="24"/>
          <w:szCs w:val="24"/>
          <w:lang w:bidi="pt-BR"/>
        </w:rPr>
      </w:pPr>
      <w:r w:rsidRPr="001609AC">
        <w:rPr>
          <w:rFonts w:ascii="Times New Roman" w:eastAsia="Times New Roman" w:hAnsi="Times New Roman" w:cs="Times New Roman"/>
          <w:sz w:val="24"/>
          <w:szCs w:val="24"/>
          <w:lang w:bidi="pt-BR"/>
        </w:rPr>
        <w:t>Heins Alfred Loebens</w:t>
      </w:r>
    </w:p>
    <w:p w14:paraId="052BB87C" w14:textId="0AF32E0D" w:rsidR="0015282A" w:rsidRDefault="001609AC" w:rsidP="001609AC">
      <w:pPr>
        <w:widowControl w:val="0"/>
        <w:autoSpaceDE w:val="0"/>
        <w:autoSpaceDN w:val="0"/>
        <w:spacing w:before="23" w:after="0" w:line="256" w:lineRule="auto"/>
        <w:ind w:right="-1"/>
        <w:jc w:val="center"/>
        <w:rPr>
          <w:rFonts w:ascii="Times New Roman" w:eastAsia="Times New Roman" w:hAnsi="Times New Roman" w:cs="Times New Roman"/>
          <w:sz w:val="24"/>
          <w:szCs w:val="24"/>
          <w:lang w:bidi="pt-BR"/>
        </w:rPr>
      </w:pPr>
      <w:r w:rsidRPr="001609AC">
        <w:rPr>
          <w:rFonts w:ascii="Times New Roman" w:eastAsia="Times New Roman" w:hAnsi="Times New Roman" w:cs="Times New Roman"/>
          <w:sz w:val="24"/>
          <w:szCs w:val="24"/>
          <w:lang w:bidi="pt-BR"/>
        </w:rPr>
        <w:t>CREA-PA 151816138-3</w:t>
      </w:r>
    </w:p>
    <w:p w14:paraId="00A6E411" w14:textId="77777777" w:rsidR="00B6609A" w:rsidRPr="000F50A2" w:rsidRDefault="00B6609A" w:rsidP="00F62E3D">
      <w:pPr>
        <w:widowControl w:val="0"/>
        <w:autoSpaceDE w:val="0"/>
        <w:autoSpaceDN w:val="0"/>
        <w:spacing w:before="23" w:after="0"/>
        <w:ind w:right="-1"/>
        <w:jc w:val="both"/>
        <w:rPr>
          <w:rFonts w:ascii="Times New Roman" w:eastAsia="Times New Roman" w:hAnsi="Times New Roman" w:cs="Times New Roman"/>
          <w:sz w:val="24"/>
          <w:szCs w:val="24"/>
          <w:lang w:bidi="pt-BR"/>
        </w:rPr>
      </w:pPr>
    </w:p>
    <w:p w14:paraId="718668D5" w14:textId="77777777" w:rsidR="00321ED2" w:rsidRDefault="00F62E3D" w:rsidP="00321ED2">
      <w:pPr>
        <w:spacing w:line="360" w:lineRule="auto"/>
        <w:ind w:firstLine="708"/>
        <w:jc w:val="both"/>
        <w:rPr>
          <w:rFonts w:ascii="Times New Roman" w:eastAsia="Times New Roman" w:hAnsi="Times New Roman" w:cs="Times New Roman"/>
          <w:sz w:val="24"/>
          <w:szCs w:val="24"/>
          <w:lang w:bidi="pt-BR"/>
        </w:rPr>
      </w:pPr>
      <w:r w:rsidRPr="000F50A2">
        <w:rPr>
          <w:rFonts w:ascii="Times New Roman" w:eastAsia="Times New Roman" w:hAnsi="Times New Roman" w:cs="Times New Roman"/>
          <w:sz w:val="24"/>
          <w:szCs w:val="24"/>
          <w:lang w:bidi="pt-BR"/>
        </w:rPr>
        <w:t xml:space="preserve">Considerando as informações técnicas contidas neste projeto básico e o que determina o Art. 7 da Lei </w:t>
      </w:r>
      <w:proofErr w:type="spellStart"/>
      <w:r w:rsidRPr="000F50A2">
        <w:rPr>
          <w:rFonts w:ascii="Times New Roman" w:eastAsia="Times New Roman" w:hAnsi="Times New Roman" w:cs="Times New Roman"/>
          <w:sz w:val="24"/>
          <w:szCs w:val="24"/>
          <w:lang w:bidi="pt-BR"/>
        </w:rPr>
        <w:t>n.°</w:t>
      </w:r>
      <w:proofErr w:type="spellEnd"/>
      <w:r w:rsidRPr="000F50A2">
        <w:rPr>
          <w:rFonts w:ascii="Times New Roman" w:eastAsia="Times New Roman" w:hAnsi="Times New Roman" w:cs="Times New Roman"/>
          <w:sz w:val="24"/>
          <w:szCs w:val="24"/>
          <w:lang w:bidi="pt-BR"/>
        </w:rPr>
        <w:t xml:space="preserve"> 8.666/93 e demais legislações vigentes que regem a matéria, o </w:t>
      </w:r>
      <w:proofErr w:type="spellStart"/>
      <w:r w:rsidRPr="000F50A2">
        <w:rPr>
          <w:rFonts w:ascii="Times New Roman" w:eastAsia="Times New Roman" w:hAnsi="Times New Roman" w:cs="Times New Roman"/>
          <w:sz w:val="24"/>
          <w:szCs w:val="24"/>
          <w:lang w:bidi="pt-BR"/>
        </w:rPr>
        <w:t>Exmº</w:t>
      </w:r>
      <w:proofErr w:type="spellEnd"/>
      <w:r w:rsidRPr="000F50A2">
        <w:rPr>
          <w:rFonts w:ascii="Times New Roman" w:eastAsia="Times New Roman" w:hAnsi="Times New Roman" w:cs="Times New Roman"/>
          <w:sz w:val="24"/>
          <w:szCs w:val="24"/>
          <w:lang w:bidi="pt-BR"/>
        </w:rPr>
        <w:t xml:space="preserve"> Sr. </w:t>
      </w:r>
      <w:r w:rsidR="00E82440">
        <w:rPr>
          <w:rFonts w:ascii="Times New Roman" w:eastAsia="Times New Roman" w:hAnsi="Times New Roman" w:cs="Times New Roman"/>
          <w:sz w:val="24"/>
          <w:szCs w:val="24"/>
          <w:lang w:bidi="pt-BR"/>
        </w:rPr>
        <w:t>Benjamin Tasca</w:t>
      </w:r>
      <w:r w:rsidRPr="000F50A2">
        <w:rPr>
          <w:rFonts w:ascii="Times New Roman" w:eastAsia="Times New Roman" w:hAnsi="Times New Roman" w:cs="Times New Roman"/>
          <w:sz w:val="24"/>
          <w:szCs w:val="24"/>
          <w:lang w:bidi="pt-BR"/>
        </w:rPr>
        <w:t>, Prefeito Municipal, resolve:</w:t>
      </w:r>
    </w:p>
    <w:p w14:paraId="57518C47" w14:textId="3C6A40AE" w:rsidR="00321ED2" w:rsidRPr="00321ED2" w:rsidRDefault="00321ED2" w:rsidP="0011496E">
      <w:pPr>
        <w:pStyle w:val="PargrafodaLista"/>
        <w:numPr>
          <w:ilvl w:val="0"/>
          <w:numId w:val="12"/>
        </w:numPr>
        <w:spacing w:line="360" w:lineRule="auto"/>
        <w:ind w:firstLine="708"/>
        <w:jc w:val="both"/>
        <w:rPr>
          <w:rFonts w:ascii="Times New Roman" w:eastAsia="Times New Roman" w:hAnsi="Times New Roman" w:cs="Times New Roman"/>
          <w:sz w:val="24"/>
          <w:szCs w:val="24"/>
          <w:lang w:bidi="pt-BR"/>
        </w:rPr>
      </w:pPr>
      <w:r w:rsidRPr="00321ED2">
        <w:rPr>
          <w:rFonts w:ascii="Times New Roman" w:eastAsia="Times New Roman" w:hAnsi="Times New Roman" w:cs="Times New Roman"/>
          <w:sz w:val="24"/>
          <w:szCs w:val="24"/>
          <w:lang w:bidi="pt-BR"/>
        </w:rPr>
        <w:t xml:space="preserve">APROVAR o Projeto Básico referente a obra </w:t>
      </w:r>
      <w:r w:rsidR="002E20BC" w:rsidRPr="002E20BC">
        <w:rPr>
          <w:rFonts w:ascii="Times New Roman" w:eastAsia="Times New Roman" w:hAnsi="Times New Roman" w:cs="Times New Roman"/>
          <w:sz w:val="24"/>
          <w:szCs w:val="24"/>
          <w:lang w:bidi="pt-BR"/>
        </w:rPr>
        <w:t>REGISTRO DE PREÇO PARA EVENTUAL CONTRATAÇÃO DE EMPRESA DE ENGENHARIA PARA EXECUÇÃO DE PEQUENOS REPAROS NOS PRÉDIOS PUBLICOS DA PREFEITURA MUNICIPAL DE ITUPIRANGA.</w:t>
      </w:r>
    </w:p>
    <w:p w14:paraId="5536B96E" w14:textId="34BFF981" w:rsidR="00F62E3D" w:rsidRPr="000F50A2" w:rsidRDefault="00E82440" w:rsidP="00774A1C">
      <w:pPr>
        <w:spacing w:line="360" w:lineRule="auto"/>
        <w:ind w:firstLine="1418"/>
        <w:jc w:val="right"/>
        <w:rPr>
          <w:rFonts w:ascii="Times New Roman" w:eastAsia="Times New Roman" w:hAnsi="Times New Roman" w:cs="Times New Roman"/>
          <w:sz w:val="24"/>
          <w:szCs w:val="24"/>
          <w:lang w:bidi="pt-BR"/>
        </w:rPr>
      </w:pPr>
      <w:r>
        <w:rPr>
          <w:rFonts w:ascii="Arial" w:hAnsi="Arial" w:cs="Arial"/>
        </w:rPr>
        <w:t xml:space="preserve">Itupiranga-PA, </w:t>
      </w:r>
      <w:r w:rsidR="00321ED2">
        <w:rPr>
          <w:rFonts w:ascii="Arial" w:hAnsi="Arial" w:cs="Arial"/>
        </w:rPr>
        <w:t>0</w:t>
      </w:r>
      <w:r w:rsidR="002E20BC">
        <w:rPr>
          <w:rFonts w:ascii="Arial" w:hAnsi="Arial" w:cs="Arial"/>
        </w:rPr>
        <w:t>1</w:t>
      </w:r>
      <w:r>
        <w:rPr>
          <w:rFonts w:ascii="Arial" w:hAnsi="Arial" w:cs="Arial"/>
        </w:rPr>
        <w:t xml:space="preserve"> de</w:t>
      </w:r>
      <w:r w:rsidR="00B86C28">
        <w:rPr>
          <w:rFonts w:ascii="Arial" w:hAnsi="Arial" w:cs="Arial"/>
        </w:rPr>
        <w:t xml:space="preserve"> </w:t>
      </w:r>
      <w:proofErr w:type="gramStart"/>
      <w:r w:rsidR="002E20BC">
        <w:rPr>
          <w:rFonts w:ascii="Arial" w:hAnsi="Arial" w:cs="Arial"/>
        </w:rPr>
        <w:t>Fevereiro</w:t>
      </w:r>
      <w:proofErr w:type="gramEnd"/>
      <w:r>
        <w:rPr>
          <w:rFonts w:ascii="Arial" w:hAnsi="Arial" w:cs="Arial"/>
        </w:rPr>
        <w:t xml:space="preserve"> de 202</w:t>
      </w:r>
      <w:r w:rsidR="002E20BC">
        <w:rPr>
          <w:rFonts w:ascii="Arial" w:hAnsi="Arial" w:cs="Arial"/>
        </w:rPr>
        <w:t>3</w:t>
      </w:r>
      <w:r w:rsidR="00F62E3D" w:rsidRPr="000F50A2">
        <w:rPr>
          <w:rFonts w:ascii="Times New Roman" w:eastAsia="Times New Roman" w:hAnsi="Times New Roman" w:cs="Times New Roman"/>
          <w:sz w:val="24"/>
          <w:szCs w:val="24"/>
          <w:lang w:bidi="pt-BR"/>
        </w:rPr>
        <w:t>.</w:t>
      </w:r>
    </w:p>
    <w:p w14:paraId="00AA8E87" w14:textId="77777777" w:rsidR="00321ED2" w:rsidRDefault="00321ED2" w:rsidP="00321ED2">
      <w:pPr>
        <w:widowControl w:val="0"/>
        <w:autoSpaceDE w:val="0"/>
        <w:autoSpaceDN w:val="0"/>
        <w:spacing w:before="23" w:after="0" w:line="256" w:lineRule="auto"/>
        <w:ind w:right="-1"/>
        <w:jc w:val="center"/>
        <w:rPr>
          <w:rFonts w:ascii="Times New Roman" w:eastAsia="Times New Roman" w:hAnsi="Times New Roman" w:cs="Times New Roman"/>
          <w:sz w:val="24"/>
          <w:szCs w:val="24"/>
          <w:lang w:bidi="pt-BR"/>
        </w:rPr>
      </w:pPr>
      <w:r>
        <w:rPr>
          <w:rFonts w:ascii="Times New Roman" w:eastAsia="Times New Roman" w:hAnsi="Times New Roman" w:cs="Times New Roman"/>
          <w:sz w:val="24"/>
          <w:szCs w:val="24"/>
          <w:lang w:bidi="pt-BR"/>
        </w:rPr>
        <w:t>_________________________________________</w:t>
      </w:r>
    </w:p>
    <w:p w14:paraId="2A2A8AF7" w14:textId="71059E07" w:rsidR="00321ED2" w:rsidRPr="001609AC" w:rsidRDefault="00321ED2" w:rsidP="00321ED2">
      <w:pPr>
        <w:widowControl w:val="0"/>
        <w:autoSpaceDE w:val="0"/>
        <w:autoSpaceDN w:val="0"/>
        <w:spacing w:before="23" w:after="0" w:line="256" w:lineRule="auto"/>
        <w:ind w:right="-1"/>
        <w:jc w:val="center"/>
        <w:rPr>
          <w:rFonts w:ascii="Times New Roman" w:eastAsia="Times New Roman" w:hAnsi="Times New Roman" w:cs="Times New Roman"/>
          <w:sz w:val="24"/>
          <w:szCs w:val="24"/>
          <w:lang w:bidi="pt-BR"/>
        </w:rPr>
      </w:pPr>
      <w:r>
        <w:rPr>
          <w:rFonts w:ascii="Times New Roman" w:eastAsia="Times New Roman" w:hAnsi="Times New Roman" w:cs="Times New Roman"/>
          <w:sz w:val="24"/>
          <w:szCs w:val="24"/>
          <w:lang w:bidi="pt-BR"/>
        </w:rPr>
        <w:t>Benjamim Tasca</w:t>
      </w:r>
    </w:p>
    <w:p w14:paraId="247F1347" w14:textId="02D6C197" w:rsidR="00F62E3D" w:rsidRPr="000F50A2" w:rsidRDefault="00321ED2" w:rsidP="00FE0C8C">
      <w:pPr>
        <w:widowControl w:val="0"/>
        <w:autoSpaceDE w:val="0"/>
        <w:autoSpaceDN w:val="0"/>
        <w:spacing w:before="23" w:after="0" w:line="256" w:lineRule="auto"/>
        <w:ind w:right="-1"/>
        <w:jc w:val="center"/>
        <w:rPr>
          <w:rFonts w:ascii="Times New Roman" w:eastAsia="Times New Roman" w:hAnsi="Times New Roman" w:cs="Times New Roman"/>
          <w:sz w:val="24"/>
          <w:szCs w:val="24"/>
          <w:lang w:bidi="pt-BR"/>
        </w:rPr>
      </w:pPr>
      <w:r>
        <w:rPr>
          <w:rFonts w:ascii="Times New Roman" w:eastAsia="Times New Roman" w:hAnsi="Times New Roman" w:cs="Times New Roman"/>
          <w:sz w:val="24"/>
          <w:szCs w:val="24"/>
          <w:lang w:bidi="pt-BR"/>
        </w:rPr>
        <w:t>Prefeito Municipal de Itupiranga</w:t>
      </w:r>
    </w:p>
    <w:sectPr w:rsidR="00F62E3D" w:rsidRPr="000F50A2" w:rsidSect="002F53F0">
      <w:headerReference w:type="default" r:id="rId11"/>
      <w:pgSz w:w="11906" w:h="16838"/>
      <w:pgMar w:top="2127" w:right="1274" w:bottom="1276" w:left="1418"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0855A" w14:textId="77777777" w:rsidR="008A5188" w:rsidRDefault="008A5188" w:rsidP="00EA17BD">
      <w:pPr>
        <w:spacing w:after="0" w:line="240" w:lineRule="auto"/>
      </w:pPr>
      <w:r>
        <w:separator/>
      </w:r>
    </w:p>
  </w:endnote>
  <w:endnote w:type="continuationSeparator" w:id="0">
    <w:p w14:paraId="28619670" w14:textId="77777777" w:rsidR="008A5188" w:rsidRDefault="008A5188" w:rsidP="00EA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33D78" w14:textId="77777777" w:rsidR="005C368A" w:rsidRDefault="00443159" w:rsidP="006B5888">
    <w:pPr>
      <w:pStyle w:val="Corpodetexto"/>
      <w:tabs>
        <w:tab w:val="center" w:pos="4749"/>
      </w:tabs>
      <w:spacing w:line="14" w:lineRule="auto"/>
      <w:rPr>
        <w:sz w:val="20"/>
      </w:rPr>
    </w:pPr>
    <w:r w:rsidRPr="00DA45B2">
      <w:rPr>
        <w:rFonts w:ascii="Arial" w:hAnsi="Arial" w:cs="Arial"/>
        <w:noProof/>
        <w:sz w:val="20"/>
        <w:szCs w:val="20"/>
      </w:rPr>
      <w:drawing>
        <wp:anchor distT="0" distB="0" distL="114300" distR="114300" simplePos="0" relativeHeight="251663872" behindDoc="1" locked="0" layoutInCell="1" allowOverlap="1" wp14:anchorId="4037386E" wp14:editId="217CB05A">
          <wp:simplePos x="0" y="0"/>
          <wp:positionH relativeFrom="page">
            <wp:align>right</wp:align>
          </wp:positionH>
          <wp:positionV relativeFrom="paragraph">
            <wp:posOffset>-199390</wp:posOffset>
          </wp:positionV>
          <wp:extent cx="7556795" cy="93472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m 7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795" cy="9347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2E444" w14:textId="77777777" w:rsidR="008A5188" w:rsidRDefault="008A5188" w:rsidP="00EA17BD">
      <w:pPr>
        <w:spacing w:after="0" w:line="240" w:lineRule="auto"/>
      </w:pPr>
      <w:r>
        <w:separator/>
      </w:r>
    </w:p>
  </w:footnote>
  <w:footnote w:type="continuationSeparator" w:id="0">
    <w:p w14:paraId="1267396F" w14:textId="77777777" w:rsidR="008A5188" w:rsidRDefault="008A5188" w:rsidP="00EA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6314D" w14:textId="77777777" w:rsidR="006B5888" w:rsidRDefault="00443159">
    <w:pPr>
      <w:pStyle w:val="Cabealho"/>
    </w:pPr>
    <w:r w:rsidRPr="00443159">
      <w:rPr>
        <w:noProof/>
      </w:rPr>
      <mc:AlternateContent>
        <mc:Choice Requires="wps">
          <w:drawing>
            <wp:anchor distT="0" distB="0" distL="114300" distR="114300" simplePos="0" relativeHeight="251661824" behindDoc="0" locked="0" layoutInCell="1" allowOverlap="1" wp14:anchorId="3082D306" wp14:editId="25E64A19">
              <wp:simplePos x="0" y="0"/>
              <wp:positionH relativeFrom="column">
                <wp:posOffset>5063195</wp:posOffset>
              </wp:positionH>
              <wp:positionV relativeFrom="paragraph">
                <wp:posOffset>80020</wp:posOffset>
              </wp:positionV>
              <wp:extent cx="666750" cy="638175"/>
              <wp:effectExtent l="0" t="0" r="0" b="9525"/>
              <wp:wrapNone/>
              <wp:docPr id="5" name="Retângulo 5"/>
              <wp:cNvGraphicFramePr/>
              <a:graphic xmlns:a="http://schemas.openxmlformats.org/drawingml/2006/main">
                <a:graphicData uri="http://schemas.microsoft.com/office/word/2010/wordprocessingShape">
                  <wps:wsp>
                    <wps:cNvSpPr/>
                    <wps:spPr>
                      <a:xfrm>
                        <a:off x="0" y="0"/>
                        <a:ext cx="666750" cy="638175"/>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B5E8821" id="Retângulo 5" o:spid="_x0000_s1026" style="position:absolute;margin-left:398.7pt;margin-top:6.3pt;width:52.5pt;height:5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" fillcolor="white [3212]" stroked="f" strokeweight="2pt"/>
          </w:pict>
        </mc:Fallback>
      </mc:AlternateContent>
    </w:r>
    <w:r w:rsidRPr="00443159">
      <w:rPr>
        <w:noProof/>
      </w:rPr>
      <w:drawing>
        <wp:anchor distT="0" distB="0" distL="114300" distR="114300" simplePos="0" relativeHeight="251660800" behindDoc="0" locked="0" layoutInCell="1" allowOverlap="1" wp14:anchorId="0EB56E69" wp14:editId="61597700">
          <wp:simplePos x="0" y="0"/>
          <wp:positionH relativeFrom="page">
            <wp:posOffset>15240</wp:posOffset>
          </wp:positionH>
          <wp:positionV relativeFrom="paragraph">
            <wp:posOffset>-457200</wp:posOffset>
          </wp:positionV>
          <wp:extent cx="7536180" cy="116459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m 4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6180" cy="1164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5D408" w14:textId="77777777" w:rsidR="006B5888" w:rsidRDefault="00443159">
    <w:pPr>
      <w:pStyle w:val="Cabealho"/>
    </w:pPr>
    <w:r w:rsidRPr="00443159">
      <w:rPr>
        <w:noProof/>
      </w:rPr>
      <mc:AlternateContent>
        <mc:Choice Requires="wps">
          <w:drawing>
            <wp:anchor distT="0" distB="0" distL="114300" distR="114300" simplePos="0" relativeHeight="251658240" behindDoc="0" locked="0" layoutInCell="1" allowOverlap="1" wp14:anchorId="47861EBF" wp14:editId="7F566C1C">
              <wp:simplePos x="0" y="0"/>
              <wp:positionH relativeFrom="margin">
                <wp:posOffset>5074285</wp:posOffset>
              </wp:positionH>
              <wp:positionV relativeFrom="paragraph">
                <wp:posOffset>526415</wp:posOffset>
              </wp:positionV>
              <wp:extent cx="800100" cy="638175"/>
              <wp:effectExtent l="0" t="0" r="0" b="9525"/>
              <wp:wrapNone/>
              <wp:docPr id="3" name="Retângulo 3"/>
              <wp:cNvGraphicFramePr/>
              <a:graphic xmlns:a="http://schemas.openxmlformats.org/drawingml/2006/main">
                <a:graphicData uri="http://schemas.microsoft.com/office/word/2010/wordprocessingShape">
                  <wps:wsp>
                    <wps:cNvSpPr/>
                    <wps:spPr>
                      <a:xfrm>
                        <a:off x="0" y="0"/>
                        <a:ext cx="800100" cy="638175"/>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3168E96" id="Retângulo 3" o:spid="_x0000_s1026" style="position:absolute;margin-left:399.55pt;margin-top:41.45pt;width:63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" fillcolor="white [3212]" stroked="f" strokeweight="2pt">
              <w10:wrap anchorx="margin"/>
            </v:rect>
          </w:pict>
        </mc:Fallback>
      </mc:AlternateContent>
    </w:r>
    <w:r w:rsidRPr="00443159">
      <w:rPr>
        <w:noProof/>
      </w:rPr>
      <w:drawing>
        <wp:anchor distT="0" distB="0" distL="114300" distR="114300" simplePos="0" relativeHeight="251656192" behindDoc="0" locked="0" layoutInCell="1" allowOverlap="1" wp14:anchorId="317E6F80" wp14:editId="5A8848C1">
          <wp:simplePos x="0" y="0"/>
          <wp:positionH relativeFrom="page">
            <wp:posOffset>635</wp:posOffset>
          </wp:positionH>
          <wp:positionV relativeFrom="paragraph">
            <wp:posOffset>0</wp:posOffset>
          </wp:positionV>
          <wp:extent cx="7536180" cy="1164590"/>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m 4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6180" cy="1164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02035"/>
    <w:multiLevelType w:val="multilevel"/>
    <w:tmpl w:val="0CAA10DA"/>
    <w:lvl w:ilvl="0">
      <w:start w:val="11"/>
      <w:numFmt w:val="decimal"/>
      <w:lvlText w:val="%1"/>
      <w:lvlJc w:val="left"/>
      <w:pPr>
        <w:ind w:left="655" w:hanging="623"/>
      </w:pPr>
      <w:rPr>
        <w:rFonts w:hint="default"/>
        <w:lang w:val="pt-BR" w:eastAsia="pt-BR" w:bidi="pt-BR"/>
      </w:rPr>
    </w:lvl>
    <w:lvl w:ilvl="1">
      <w:start w:val="1"/>
      <w:numFmt w:val="decimal"/>
      <w:lvlText w:val="%1.%2"/>
      <w:lvlJc w:val="left"/>
      <w:pPr>
        <w:ind w:left="655" w:hanging="623"/>
      </w:pPr>
      <w:rPr>
        <w:rFonts w:hint="default"/>
        <w:lang w:val="pt-BR" w:eastAsia="pt-BR" w:bidi="pt-BR"/>
      </w:rPr>
    </w:lvl>
    <w:lvl w:ilvl="2">
      <w:start w:val="3"/>
      <w:numFmt w:val="decimal"/>
      <w:lvlText w:val="%1.%2.%3"/>
      <w:lvlJc w:val="left"/>
      <w:pPr>
        <w:ind w:left="655" w:hanging="623"/>
      </w:pPr>
      <w:rPr>
        <w:rFonts w:ascii="Times New Roman" w:eastAsia="Times New Roman" w:hAnsi="Times New Roman" w:cs="Times New Roman" w:hint="default"/>
        <w:b/>
        <w:bCs/>
        <w:spacing w:val="-11"/>
        <w:w w:val="92"/>
        <w:sz w:val="23"/>
        <w:szCs w:val="23"/>
        <w:lang w:val="pt-BR" w:eastAsia="pt-BR" w:bidi="pt-BR"/>
      </w:rPr>
    </w:lvl>
    <w:lvl w:ilvl="3">
      <w:start w:val="1"/>
      <w:numFmt w:val="decimalZero"/>
      <w:lvlText w:val="%4"/>
      <w:lvlJc w:val="left"/>
      <w:pPr>
        <w:ind w:left="2467" w:hanging="1378"/>
      </w:pPr>
      <w:rPr>
        <w:rFonts w:ascii="Times New Roman" w:eastAsia="Times New Roman" w:hAnsi="Times New Roman" w:cs="Times New Roman" w:hint="default"/>
        <w:w w:val="100"/>
        <w:sz w:val="21"/>
        <w:szCs w:val="21"/>
        <w:lang w:val="pt-BR" w:eastAsia="pt-BR" w:bidi="pt-BR"/>
      </w:rPr>
    </w:lvl>
    <w:lvl w:ilvl="4">
      <w:numFmt w:val="bullet"/>
      <w:lvlText w:val="•"/>
      <w:lvlJc w:val="left"/>
      <w:pPr>
        <w:ind w:left="5280" w:hanging="1378"/>
      </w:pPr>
      <w:rPr>
        <w:rFonts w:hint="default"/>
        <w:lang w:val="pt-BR" w:eastAsia="pt-BR" w:bidi="pt-BR"/>
      </w:rPr>
    </w:lvl>
    <w:lvl w:ilvl="5">
      <w:numFmt w:val="bullet"/>
      <w:lvlText w:val="•"/>
      <w:lvlJc w:val="left"/>
      <w:pPr>
        <w:ind w:left="6220" w:hanging="1378"/>
      </w:pPr>
      <w:rPr>
        <w:rFonts w:hint="default"/>
        <w:lang w:val="pt-BR" w:eastAsia="pt-BR" w:bidi="pt-BR"/>
      </w:rPr>
    </w:lvl>
    <w:lvl w:ilvl="6">
      <w:numFmt w:val="bullet"/>
      <w:lvlText w:val="•"/>
      <w:lvlJc w:val="left"/>
      <w:pPr>
        <w:ind w:left="7160" w:hanging="1378"/>
      </w:pPr>
      <w:rPr>
        <w:rFonts w:hint="default"/>
        <w:lang w:val="pt-BR" w:eastAsia="pt-BR" w:bidi="pt-BR"/>
      </w:rPr>
    </w:lvl>
    <w:lvl w:ilvl="7">
      <w:numFmt w:val="bullet"/>
      <w:lvlText w:val="•"/>
      <w:lvlJc w:val="left"/>
      <w:pPr>
        <w:ind w:left="8100" w:hanging="1378"/>
      </w:pPr>
      <w:rPr>
        <w:rFonts w:hint="default"/>
        <w:lang w:val="pt-BR" w:eastAsia="pt-BR" w:bidi="pt-BR"/>
      </w:rPr>
    </w:lvl>
    <w:lvl w:ilvl="8">
      <w:numFmt w:val="bullet"/>
      <w:lvlText w:val="•"/>
      <w:lvlJc w:val="left"/>
      <w:pPr>
        <w:ind w:left="9040" w:hanging="1378"/>
      </w:pPr>
      <w:rPr>
        <w:rFonts w:hint="default"/>
        <w:lang w:val="pt-BR" w:eastAsia="pt-BR" w:bidi="pt-BR"/>
      </w:rPr>
    </w:lvl>
  </w:abstractNum>
  <w:abstractNum w:abstractNumId="1" w15:restartNumberingAfterBreak="0">
    <w:nsid w:val="1D5D3281"/>
    <w:multiLevelType w:val="hybridMultilevel"/>
    <w:tmpl w:val="63EE24D2"/>
    <w:lvl w:ilvl="0" w:tplc="259C396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15:restartNumberingAfterBreak="0">
    <w:nsid w:val="307953FE"/>
    <w:multiLevelType w:val="multilevel"/>
    <w:tmpl w:val="E2603722"/>
    <w:lvl w:ilvl="0">
      <w:start w:val="11"/>
      <w:numFmt w:val="decimal"/>
      <w:lvlText w:val="%1"/>
      <w:lvlJc w:val="left"/>
      <w:pPr>
        <w:ind w:left="655" w:hanging="656"/>
      </w:pPr>
      <w:rPr>
        <w:rFonts w:hint="default"/>
        <w:lang w:val="pt-BR" w:eastAsia="pt-BR" w:bidi="pt-BR"/>
      </w:rPr>
    </w:lvl>
    <w:lvl w:ilvl="1">
      <w:start w:val="1"/>
      <w:numFmt w:val="decimal"/>
      <w:lvlText w:val="%1.%2"/>
      <w:lvlJc w:val="left"/>
      <w:pPr>
        <w:ind w:left="655" w:hanging="656"/>
      </w:pPr>
      <w:rPr>
        <w:rFonts w:hint="default"/>
        <w:lang w:val="pt-BR" w:eastAsia="pt-BR" w:bidi="pt-BR"/>
      </w:rPr>
    </w:lvl>
    <w:lvl w:ilvl="2">
      <w:start w:val="4"/>
      <w:numFmt w:val="decimal"/>
      <w:lvlText w:val="%1.%2.%3"/>
      <w:lvlJc w:val="left"/>
      <w:pPr>
        <w:ind w:left="655" w:hanging="656"/>
      </w:pPr>
      <w:rPr>
        <w:rFonts w:hint="default"/>
        <w:b/>
        <w:bCs/>
        <w:spacing w:val="-11"/>
        <w:w w:val="93"/>
        <w:lang w:val="pt-BR" w:eastAsia="pt-BR" w:bidi="pt-BR"/>
      </w:rPr>
    </w:lvl>
    <w:lvl w:ilvl="3">
      <w:numFmt w:val="bullet"/>
      <w:lvlText w:val="•"/>
      <w:lvlJc w:val="left"/>
      <w:pPr>
        <w:ind w:left="3738" w:hanging="656"/>
      </w:pPr>
      <w:rPr>
        <w:rFonts w:hint="default"/>
        <w:lang w:val="pt-BR" w:eastAsia="pt-BR" w:bidi="pt-BR"/>
      </w:rPr>
    </w:lvl>
    <w:lvl w:ilvl="4">
      <w:numFmt w:val="bullet"/>
      <w:lvlText w:val="•"/>
      <w:lvlJc w:val="left"/>
      <w:pPr>
        <w:ind w:left="4764" w:hanging="656"/>
      </w:pPr>
      <w:rPr>
        <w:rFonts w:hint="default"/>
        <w:lang w:val="pt-BR" w:eastAsia="pt-BR" w:bidi="pt-BR"/>
      </w:rPr>
    </w:lvl>
    <w:lvl w:ilvl="5">
      <w:numFmt w:val="bullet"/>
      <w:lvlText w:val="•"/>
      <w:lvlJc w:val="left"/>
      <w:pPr>
        <w:ind w:left="5790" w:hanging="656"/>
      </w:pPr>
      <w:rPr>
        <w:rFonts w:hint="default"/>
        <w:lang w:val="pt-BR" w:eastAsia="pt-BR" w:bidi="pt-BR"/>
      </w:rPr>
    </w:lvl>
    <w:lvl w:ilvl="6">
      <w:numFmt w:val="bullet"/>
      <w:lvlText w:val="•"/>
      <w:lvlJc w:val="left"/>
      <w:pPr>
        <w:ind w:left="6816" w:hanging="656"/>
      </w:pPr>
      <w:rPr>
        <w:rFonts w:hint="default"/>
        <w:lang w:val="pt-BR" w:eastAsia="pt-BR" w:bidi="pt-BR"/>
      </w:rPr>
    </w:lvl>
    <w:lvl w:ilvl="7">
      <w:numFmt w:val="bullet"/>
      <w:lvlText w:val="•"/>
      <w:lvlJc w:val="left"/>
      <w:pPr>
        <w:ind w:left="7842" w:hanging="656"/>
      </w:pPr>
      <w:rPr>
        <w:rFonts w:hint="default"/>
        <w:lang w:val="pt-BR" w:eastAsia="pt-BR" w:bidi="pt-BR"/>
      </w:rPr>
    </w:lvl>
    <w:lvl w:ilvl="8">
      <w:numFmt w:val="bullet"/>
      <w:lvlText w:val="•"/>
      <w:lvlJc w:val="left"/>
      <w:pPr>
        <w:ind w:left="8868" w:hanging="656"/>
      </w:pPr>
      <w:rPr>
        <w:rFonts w:hint="default"/>
        <w:lang w:val="pt-BR" w:eastAsia="pt-BR" w:bidi="pt-BR"/>
      </w:rPr>
    </w:lvl>
  </w:abstractNum>
  <w:abstractNum w:abstractNumId="3" w15:restartNumberingAfterBreak="0">
    <w:nsid w:val="37FD23A2"/>
    <w:multiLevelType w:val="hybridMultilevel"/>
    <w:tmpl w:val="F37EB52E"/>
    <w:lvl w:ilvl="0" w:tplc="182A4D82">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15:restartNumberingAfterBreak="0">
    <w:nsid w:val="49714314"/>
    <w:multiLevelType w:val="hybridMultilevel"/>
    <w:tmpl w:val="19D0BB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ED34138"/>
    <w:multiLevelType w:val="hybridMultilevel"/>
    <w:tmpl w:val="6E8ECA08"/>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6" w15:restartNumberingAfterBreak="0">
    <w:nsid w:val="520B42AC"/>
    <w:multiLevelType w:val="hybridMultilevel"/>
    <w:tmpl w:val="86420D7E"/>
    <w:lvl w:ilvl="0" w:tplc="9EC21608">
      <w:start w:val="1"/>
      <w:numFmt w:val="lowerLetter"/>
      <w:lvlText w:val="%1)"/>
      <w:lvlJc w:val="left"/>
      <w:pPr>
        <w:ind w:left="874" w:hanging="360"/>
      </w:pPr>
      <w:rPr>
        <w:rFonts w:hint="default"/>
      </w:rPr>
    </w:lvl>
    <w:lvl w:ilvl="1" w:tplc="04160019" w:tentative="1">
      <w:start w:val="1"/>
      <w:numFmt w:val="lowerLetter"/>
      <w:lvlText w:val="%2."/>
      <w:lvlJc w:val="left"/>
      <w:pPr>
        <w:ind w:left="1594" w:hanging="360"/>
      </w:pPr>
    </w:lvl>
    <w:lvl w:ilvl="2" w:tplc="0416001B" w:tentative="1">
      <w:start w:val="1"/>
      <w:numFmt w:val="lowerRoman"/>
      <w:lvlText w:val="%3."/>
      <w:lvlJc w:val="right"/>
      <w:pPr>
        <w:ind w:left="2314" w:hanging="180"/>
      </w:pPr>
    </w:lvl>
    <w:lvl w:ilvl="3" w:tplc="0416000F" w:tentative="1">
      <w:start w:val="1"/>
      <w:numFmt w:val="decimal"/>
      <w:lvlText w:val="%4."/>
      <w:lvlJc w:val="left"/>
      <w:pPr>
        <w:ind w:left="3034" w:hanging="360"/>
      </w:pPr>
    </w:lvl>
    <w:lvl w:ilvl="4" w:tplc="04160019" w:tentative="1">
      <w:start w:val="1"/>
      <w:numFmt w:val="lowerLetter"/>
      <w:lvlText w:val="%5."/>
      <w:lvlJc w:val="left"/>
      <w:pPr>
        <w:ind w:left="3754" w:hanging="360"/>
      </w:pPr>
    </w:lvl>
    <w:lvl w:ilvl="5" w:tplc="0416001B" w:tentative="1">
      <w:start w:val="1"/>
      <w:numFmt w:val="lowerRoman"/>
      <w:lvlText w:val="%6."/>
      <w:lvlJc w:val="right"/>
      <w:pPr>
        <w:ind w:left="4474" w:hanging="180"/>
      </w:pPr>
    </w:lvl>
    <w:lvl w:ilvl="6" w:tplc="0416000F" w:tentative="1">
      <w:start w:val="1"/>
      <w:numFmt w:val="decimal"/>
      <w:lvlText w:val="%7."/>
      <w:lvlJc w:val="left"/>
      <w:pPr>
        <w:ind w:left="5194" w:hanging="360"/>
      </w:pPr>
    </w:lvl>
    <w:lvl w:ilvl="7" w:tplc="04160019" w:tentative="1">
      <w:start w:val="1"/>
      <w:numFmt w:val="lowerLetter"/>
      <w:lvlText w:val="%8."/>
      <w:lvlJc w:val="left"/>
      <w:pPr>
        <w:ind w:left="5914" w:hanging="360"/>
      </w:pPr>
    </w:lvl>
    <w:lvl w:ilvl="8" w:tplc="0416001B" w:tentative="1">
      <w:start w:val="1"/>
      <w:numFmt w:val="lowerRoman"/>
      <w:lvlText w:val="%9."/>
      <w:lvlJc w:val="right"/>
      <w:pPr>
        <w:ind w:left="6634" w:hanging="180"/>
      </w:pPr>
    </w:lvl>
  </w:abstractNum>
  <w:abstractNum w:abstractNumId="7" w15:restartNumberingAfterBreak="0">
    <w:nsid w:val="5C39478B"/>
    <w:multiLevelType w:val="hybridMultilevel"/>
    <w:tmpl w:val="D2964008"/>
    <w:lvl w:ilvl="0" w:tplc="E78430CE">
      <w:start w:val="1"/>
      <w:numFmt w:val="lowerLetter"/>
      <w:lvlText w:val="%1)"/>
      <w:lvlJc w:val="left"/>
      <w:pPr>
        <w:ind w:left="760" w:hanging="239"/>
      </w:pPr>
      <w:rPr>
        <w:rFonts w:ascii="Times New Roman" w:eastAsia="Times New Roman" w:hAnsi="Times New Roman" w:cs="Times New Roman" w:hint="default"/>
        <w:w w:val="100"/>
        <w:sz w:val="23"/>
        <w:szCs w:val="23"/>
        <w:lang w:val="pt-BR" w:eastAsia="pt-BR" w:bidi="pt-BR"/>
      </w:rPr>
    </w:lvl>
    <w:lvl w:ilvl="1" w:tplc="C318E320">
      <w:numFmt w:val="bullet"/>
      <w:lvlText w:val="•"/>
      <w:lvlJc w:val="left"/>
      <w:pPr>
        <w:ind w:left="1799" w:hanging="239"/>
      </w:pPr>
      <w:rPr>
        <w:rFonts w:hint="default"/>
        <w:lang w:val="pt-BR" w:eastAsia="pt-BR" w:bidi="pt-BR"/>
      </w:rPr>
    </w:lvl>
    <w:lvl w:ilvl="2" w:tplc="D5EEA1E8">
      <w:numFmt w:val="bullet"/>
      <w:lvlText w:val="•"/>
      <w:lvlJc w:val="left"/>
      <w:pPr>
        <w:ind w:left="2839" w:hanging="239"/>
      </w:pPr>
      <w:rPr>
        <w:rFonts w:hint="default"/>
        <w:lang w:val="pt-BR" w:eastAsia="pt-BR" w:bidi="pt-BR"/>
      </w:rPr>
    </w:lvl>
    <w:lvl w:ilvl="3" w:tplc="C9985210">
      <w:numFmt w:val="bullet"/>
      <w:lvlText w:val="•"/>
      <w:lvlJc w:val="left"/>
      <w:pPr>
        <w:ind w:left="3879" w:hanging="239"/>
      </w:pPr>
      <w:rPr>
        <w:rFonts w:hint="default"/>
        <w:lang w:val="pt-BR" w:eastAsia="pt-BR" w:bidi="pt-BR"/>
      </w:rPr>
    </w:lvl>
    <w:lvl w:ilvl="4" w:tplc="AC8286BE">
      <w:numFmt w:val="bullet"/>
      <w:lvlText w:val="•"/>
      <w:lvlJc w:val="left"/>
      <w:pPr>
        <w:ind w:left="4919" w:hanging="239"/>
      </w:pPr>
      <w:rPr>
        <w:rFonts w:hint="default"/>
        <w:lang w:val="pt-BR" w:eastAsia="pt-BR" w:bidi="pt-BR"/>
      </w:rPr>
    </w:lvl>
    <w:lvl w:ilvl="5" w:tplc="AA6EBF6C">
      <w:numFmt w:val="bullet"/>
      <w:lvlText w:val="•"/>
      <w:lvlJc w:val="left"/>
      <w:pPr>
        <w:ind w:left="5959" w:hanging="239"/>
      </w:pPr>
      <w:rPr>
        <w:rFonts w:hint="default"/>
        <w:lang w:val="pt-BR" w:eastAsia="pt-BR" w:bidi="pt-BR"/>
      </w:rPr>
    </w:lvl>
    <w:lvl w:ilvl="6" w:tplc="371A66BC">
      <w:numFmt w:val="bullet"/>
      <w:lvlText w:val="•"/>
      <w:lvlJc w:val="left"/>
      <w:pPr>
        <w:ind w:left="6999" w:hanging="239"/>
      </w:pPr>
      <w:rPr>
        <w:rFonts w:hint="default"/>
        <w:lang w:val="pt-BR" w:eastAsia="pt-BR" w:bidi="pt-BR"/>
      </w:rPr>
    </w:lvl>
    <w:lvl w:ilvl="7" w:tplc="A20E9CA0">
      <w:numFmt w:val="bullet"/>
      <w:lvlText w:val="•"/>
      <w:lvlJc w:val="left"/>
      <w:pPr>
        <w:ind w:left="8039" w:hanging="239"/>
      </w:pPr>
      <w:rPr>
        <w:rFonts w:hint="default"/>
        <w:lang w:val="pt-BR" w:eastAsia="pt-BR" w:bidi="pt-BR"/>
      </w:rPr>
    </w:lvl>
    <w:lvl w:ilvl="8" w:tplc="4302F620">
      <w:numFmt w:val="bullet"/>
      <w:lvlText w:val="•"/>
      <w:lvlJc w:val="left"/>
      <w:pPr>
        <w:ind w:left="9079" w:hanging="239"/>
      </w:pPr>
      <w:rPr>
        <w:rFonts w:hint="default"/>
        <w:lang w:val="pt-BR" w:eastAsia="pt-BR" w:bidi="pt-BR"/>
      </w:rPr>
    </w:lvl>
  </w:abstractNum>
  <w:abstractNum w:abstractNumId="8" w15:restartNumberingAfterBreak="0">
    <w:nsid w:val="61083030"/>
    <w:multiLevelType w:val="multilevel"/>
    <w:tmpl w:val="A4889EBE"/>
    <w:lvl w:ilvl="0">
      <w:start w:val="1"/>
      <w:numFmt w:val="decimal"/>
      <w:lvlText w:val="%1."/>
      <w:lvlJc w:val="left"/>
      <w:pPr>
        <w:ind w:left="981" w:hanging="222"/>
        <w:jc w:val="right"/>
      </w:pPr>
      <w:rPr>
        <w:rFonts w:ascii="Times New Roman" w:eastAsia="Times New Roman" w:hAnsi="Times New Roman" w:cs="Times New Roman" w:hint="default"/>
        <w:b/>
        <w:bCs/>
        <w:spacing w:val="0"/>
        <w:w w:val="92"/>
        <w:sz w:val="23"/>
        <w:szCs w:val="23"/>
        <w:lang w:val="pt-BR" w:eastAsia="pt-BR" w:bidi="pt-BR"/>
      </w:rPr>
    </w:lvl>
    <w:lvl w:ilvl="1">
      <w:start w:val="1"/>
      <w:numFmt w:val="decimal"/>
      <w:lvlText w:val="%1.%2"/>
      <w:lvlJc w:val="left"/>
      <w:pPr>
        <w:ind w:left="760" w:hanging="479"/>
      </w:pPr>
      <w:rPr>
        <w:rFonts w:hint="default"/>
        <w:spacing w:val="-10"/>
        <w:w w:val="100"/>
        <w:lang w:val="pt-BR" w:eastAsia="pt-BR" w:bidi="pt-BR"/>
      </w:rPr>
    </w:lvl>
    <w:lvl w:ilvl="2">
      <w:start w:val="1"/>
      <w:numFmt w:val="decimal"/>
      <w:lvlText w:val="%1.%2.%3"/>
      <w:lvlJc w:val="left"/>
      <w:pPr>
        <w:ind w:left="1240" w:hanging="479"/>
      </w:pPr>
      <w:rPr>
        <w:rFonts w:ascii="Times New Roman" w:eastAsia="Times New Roman" w:hAnsi="Times New Roman" w:cs="Times New Roman" w:hint="default"/>
        <w:b/>
        <w:bCs/>
        <w:spacing w:val="0"/>
        <w:w w:val="92"/>
        <w:sz w:val="23"/>
        <w:szCs w:val="23"/>
        <w:lang w:val="pt-BR" w:eastAsia="pt-BR" w:bidi="pt-BR"/>
      </w:rPr>
    </w:lvl>
    <w:lvl w:ilvl="3">
      <w:numFmt w:val="bullet"/>
      <w:lvlText w:val="•"/>
      <w:lvlJc w:val="left"/>
      <w:pPr>
        <w:ind w:left="1120" w:hanging="479"/>
      </w:pPr>
      <w:rPr>
        <w:rFonts w:hint="default"/>
        <w:lang w:val="pt-BR" w:eastAsia="pt-BR" w:bidi="pt-BR"/>
      </w:rPr>
    </w:lvl>
    <w:lvl w:ilvl="4">
      <w:numFmt w:val="bullet"/>
      <w:lvlText w:val="•"/>
      <w:lvlJc w:val="left"/>
      <w:pPr>
        <w:ind w:left="1200" w:hanging="479"/>
      </w:pPr>
      <w:rPr>
        <w:rFonts w:hint="default"/>
        <w:lang w:val="pt-BR" w:eastAsia="pt-BR" w:bidi="pt-BR"/>
      </w:rPr>
    </w:lvl>
    <w:lvl w:ilvl="5">
      <w:numFmt w:val="bullet"/>
      <w:lvlText w:val="•"/>
      <w:lvlJc w:val="left"/>
      <w:pPr>
        <w:ind w:left="1240" w:hanging="479"/>
      </w:pPr>
      <w:rPr>
        <w:rFonts w:hint="default"/>
        <w:lang w:val="pt-BR" w:eastAsia="pt-BR" w:bidi="pt-BR"/>
      </w:rPr>
    </w:lvl>
    <w:lvl w:ilvl="6">
      <w:numFmt w:val="bullet"/>
      <w:lvlText w:val="•"/>
      <w:lvlJc w:val="left"/>
      <w:pPr>
        <w:ind w:left="1340" w:hanging="479"/>
      </w:pPr>
      <w:rPr>
        <w:rFonts w:hint="default"/>
        <w:lang w:val="pt-BR" w:eastAsia="pt-BR" w:bidi="pt-BR"/>
      </w:rPr>
    </w:lvl>
    <w:lvl w:ilvl="7">
      <w:numFmt w:val="bullet"/>
      <w:lvlText w:val="•"/>
      <w:lvlJc w:val="left"/>
      <w:pPr>
        <w:ind w:left="3794" w:hanging="479"/>
      </w:pPr>
      <w:rPr>
        <w:rFonts w:hint="default"/>
        <w:lang w:val="pt-BR" w:eastAsia="pt-BR" w:bidi="pt-BR"/>
      </w:rPr>
    </w:lvl>
    <w:lvl w:ilvl="8">
      <w:numFmt w:val="bullet"/>
      <w:lvlText w:val="•"/>
      <w:lvlJc w:val="left"/>
      <w:pPr>
        <w:ind w:left="6249" w:hanging="479"/>
      </w:pPr>
      <w:rPr>
        <w:rFonts w:hint="default"/>
        <w:lang w:val="pt-BR" w:eastAsia="pt-BR" w:bidi="pt-BR"/>
      </w:rPr>
    </w:lvl>
  </w:abstractNum>
  <w:abstractNum w:abstractNumId="9" w15:restartNumberingAfterBreak="0">
    <w:nsid w:val="62B0411E"/>
    <w:multiLevelType w:val="multilevel"/>
    <w:tmpl w:val="7E006B28"/>
    <w:lvl w:ilvl="0">
      <w:start w:val="11"/>
      <w:numFmt w:val="decimal"/>
      <w:lvlText w:val="%1"/>
      <w:lvlJc w:val="left"/>
      <w:pPr>
        <w:ind w:left="655" w:hanging="474"/>
      </w:pPr>
      <w:rPr>
        <w:rFonts w:hint="default"/>
        <w:lang w:val="pt-BR" w:eastAsia="pt-BR" w:bidi="pt-BR"/>
      </w:rPr>
    </w:lvl>
    <w:lvl w:ilvl="1">
      <w:start w:val="2"/>
      <w:numFmt w:val="decimal"/>
      <w:lvlText w:val="%1.%2"/>
      <w:lvlJc w:val="left"/>
      <w:pPr>
        <w:ind w:left="655" w:hanging="474"/>
      </w:pPr>
      <w:rPr>
        <w:rFonts w:ascii="Times New Roman" w:eastAsia="Times New Roman" w:hAnsi="Times New Roman" w:cs="Times New Roman" w:hint="default"/>
        <w:b/>
        <w:bCs/>
        <w:spacing w:val="-11"/>
        <w:w w:val="92"/>
        <w:sz w:val="23"/>
        <w:szCs w:val="23"/>
        <w:lang w:val="pt-BR" w:eastAsia="pt-BR" w:bidi="pt-BR"/>
      </w:rPr>
    </w:lvl>
    <w:lvl w:ilvl="2">
      <w:numFmt w:val="bullet"/>
      <w:lvlText w:val="•"/>
      <w:lvlJc w:val="left"/>
      <w:pPr>
        <w:ind w:left="2712" w:hanging="474"/>
      </w:pPr>
      <w:rPr>
        <w:rFonts w:hint="default"/>
        <w:lang w:val="pt-BR" w:eastAsia="pt-BR" w:bidi="pt-BR"/>
      </w:rPr>
    </w:lvl>
    <w:lvl w:ilvl="3">
      <w:numFmt w:val="bullet"/>
      <w:lvlText w:val="•"/>
      <w:lvlJc w:val="left"/>
      <w:pPr>
        <w:ind w:left="3738" w:hanging="474"/>
      </w:pPr>
      <w:rPr>
        <w:rFonts w:hint="default"/>
        <w:lang w:val="pt-BR" w:eastAsia="pt-BR" w:bidi="pt-BR"/>
      </w:rPr>
    </w:lvl>
    <w:lvl w:ilvl="4">
      <w:numFmt w:val="bullet"/>
      <w:lvlText w:val="•"/>
      <w:lvlJc w:val="left"/>
      <w:pPr>
        <w:ind w:left="4764" w:hanging="474"/>
      </w:pPr>
      <w:rPr>
        <w:rFonts w:hint="default"/>
        <w:lang w:val="pt-BR" w:eastAsia="pt-BR" w:bidi="pt-BR"/>
      </w:rPr>
    </w:lvl>
    <w:lvl w:ilvl="5">
      <w:numFmt w:val="bullet"/>
      <w:lvlText w:val="•"/>
      <w:lvlJc w:val="left"/>
      <w:pPr>
        <w:ind w:left="5790" w:hanging="474"/>
      </w:pPr>
      <w:rPr>
        <w:rFonts w:hint="default"/>
        <w:lang w:val="pt-BR" w:eastAsia="pt-BR" w:bidi="pt-BR"/>
      </w:rPr>
    </w:lvl>
    <w:lvl w:ilvl="6">
      <w:numFmt w:val="bullet"/>
      <w:lvlText w:val="•"/>
      <w:lvlJc w:val="left"/>
      <w:pPr>
        <w:ind w:left="6816" w:hanging="474"/>
      </w:pPr>
      <w:rPr>
        <w:rFonts w:hint="default"/>
        <w:lang w:val="pt-BR" w:eastAsia="pt-BR" w:bidi="pt-BR"/>
      </w:rPr>
    </w:lvl>
    <w:lvl w:ilvl="7">
      <w:numFmt w:val="bullet"/>
      <w:lvlText w:val="•"/>
      <w:lvlJc w:val="left"/>
      <w:pPr>
        <w:ind w:left="7842" w:hanging="474"/>
      </w:pPr>
      <w:rPr>
        <w:rFonts w:hint="default"/>
        <w:lang w:val="pt-BR" w:eastAsia="pt-BR" w:bidi="pt-BR"/>
      </w:rPr>
    </w:lvl>
    <w:lvl w:ilvl="8">
      <w:numFmt w:val="bullet"/>
      <w:lvlText w:val="•"/>
      <w:lvlJc w:val="left"/>
      <w:pPr>
        <w:ind w:left="8868" w:hanging="474"/>
      </w:pPr>
      <w:rPr>
        <w:rFonts w:hint="default"/>
        <w:lang w:val="pt-BR" w:eastAsia="pt-BR" w:bidi="pt-BR"/>
      </w:rPr>
    </w:lvl>
  </w:abstractNum>
  <w:abstractNum w:abstractNumId="10" w15:restartNumberingAfterBreak="0">
    <w:nsid w:val="6D995BAC"/>
    <w:multiLevelType w:val="multilevel"/>
    <w:tmpl w:val="A4889EBE"/>
    <w:lvl w:ilvl="0">
      <w:start w:val="1"/>
      <w:numFmt w:val="decimal"/>
      <w:lvlText w:val="%1."/>
      <w:lvlJc w:val="left"/>
      <w:pPr>
        <w:ind w:left="981" w:hanging="222"/>
        <w:jc w:val="right"/>
      </w:pPr>
      <w:rPr>
        <w:rFonts w:ascii="Times New Roman" w:eastAsia="Times New Roman" w:hAnsi="Times New Roman" w:cs="Times New Roman" w:hint="default"/>
        <w:b/>
        <w:bCs/>
        <w:spacing w:val="0"/>
        <w:w w:val="92"/>
        <w:sz w:val="23"/>
        <w:szCs w:val="23"/>
        <w:lang w:val="pt-BR" w:eastAsia="pt-BR" w:bidi="pt-BR"/>
      </w:rPr>
    </w:lvl>
    <w:lvl w:ilvl="1">
      <w:start w:val="1"/>
      <w:numFmt w:val="decimal"/>
      <w:lvlText w:val="%1.%2"/>
      <w:lvlJc w:val="left"/>
      <w:pPr>
        <w:ind w:left="760" w:hanging="479"/>
      </w:pPr>
      <w:rPr>
        <w:rFonts w:hint="default"/>
        <w:spacing w:val="-10"/>
        <w:w w:val="100"/>
        <w:lang w:val="pt-BR" w:eastAsia="pt-BR" w:bidi="pt-BR"/>
      </w:rPr>
    </w:lvl>
    <w:lvl w:ilvl="2">
      <w:start w:val="1"/>
      <w:numFmt w:val="decimal"/>
      <w:lvlText w:val="%1.%2.%3"/>
      <w:lvlJc w:val="left"/>
      <w:pPr>
        <w:ind w:left="1240" w:hanging="479"/>
      </w:pPr>
      <w:rPr>
        <w:rFonts w:ascii="Times New Roman" w:eastAsia="Times New Roman" w:hAnsi="Times New Roman" w:cs="Times New Roman" w:hint="default"/>
        <w:b/>
        <w:bCs/>
        <w:spacing w:val="0"/>
        <w:w w:val="92"/>
        <w:sz w:val="23"/>
        <w:szCs w:val="23"/>
        <w:lang w:val="pt-BR" w:eastAsia="pt-BR" w:bidi="pt-BR"/>
      </w:rPr>
    </w:lvl>
    <w:lvl w:ilvl="3">
      <w:numFmt w:val="bullet"/>
      <w:lvlText w:val="•"/>
      <w:lvlJc w:val="left"/>
      <w:pPr>
        <w:ind w:left="1120" w:hanging="479"/>
      </w:pPr>
      <w:rPr>
        <w:rFonts w:hint="default"/>
        <w:lang w:val="pt-BR" w:eastAsia="pt-BR" w:bidi="pt-BR"/>
      </w:rPr>
    </w:lvl>
    <w:lvl w:ilvl="4">
      <w:numFmt w:val="bullet"/>
      <w:lvlText w:val="•"/>
      <w:lvlJc w:val="left"/>
      <w:pPr>
        <w:ind w:left="1200" w:hanging="479"/>
      </w:pPr>
      <w:rPr>
        <w:rFonts w:hint="default"/>
        <w:lang w:val="pt-BR" w:eastAsia="pt-BR" w:bidi="pt-BR"/>
      </w:rPr>
    </w:lvl>
    <w:lvl w:ilvl="5">
      <w:numFmt w:val="bullet"/>
      <w:lvlText w:val="•"/>
      <w:lvlJc w:val="left"/>
      <w:pPr>
        <w:ind w:left="1240" w:hanging="479"/>
      </w:pPr>
      <w:rPr>
        <w:rFonts w:hint="default"/>
        <w:lang w:val="pt-BR" w:eastAsia="pt-BR" w:bidi="pt-BR"/>
      </w:rPr>
    </w:lvl>
    <w:lvl w:ilvl="6">
      <w:numFmt w:val="bullet"/>
      <w:lvlText w:val="•"/>
      <w:lvlJc w:val="left"/>
      <w:pPr>
        <w:ind w:left="1340" w:hanging="479"/>
      </w:pPr>
      <w:rPr>
        <w:rFonts w:hint="default"/>
        <w:lang w:val="pt-BR" w:eastAsia="pt-BR" w:bidi="pt-BR"/>
      </w:rPr>
    </w:lvl>
    <w:lvl w:ilvl="7">
      <w:numFmt w:val="bullet"/>
      <w:lvlText w:val="•"/>
      <w:lvlJc w:val="left"/>
      <w:pPr>
        <w:ind w:left="3794" w:hanging="479"/>
      </w:pPr>
      <w:rPr>
        <w:rFonts w:hint="default"/>
        <w:lang w:val="pt-BR" w:eastAsia="pt-BR" w:bidi="pt-BR"/>
      </w:rPr>
    </w:lvl>
    <w:lvl w:ilvl="8">
      <w:numFmt w:val="bullet"/>
      <w:lvlText w:val="•"/>
      <w:lvlJc w:val="left"/>
      <w:pPr>
        <w:ind w:left="6249" w:hanging="479"/>
      </w:pPr>
      <w:rPr>
        <w:rFonts w:hint="default"/>
        <w:lang w:val="pt-BR" w:eastAsia="pt-BR" w:bidi="pt-BR"/>
      </w:rPr>
    </w:lvl>
  </w:abstractNum>
  <w:abstractNum w:abstractNumId="11" w15:restartNumberingAfterBreak="0">
    <w:nsid w:val="70FB0A96"/>
    <w:multiLevelType w:val="hybridMultilevel"/>
    <w:tmpl w:val="8054A874"/>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1"/>
  </w:num>
  <w:num w:numId="2">
    <w:abstractNumId w:val="5"/>
  </w:num>
  <w:num w:numId="3">
    <w:abstractNumId w:val="9"/>
  </w:num>
  <w:num w:numId="4">
    <w:abstractNumId w:val="2"/>
  </w:num>
  <w:num w:numId="5">
    <w:abstractNumId w:val="0"/>
  </w:num>
  <w:num w:numId="6">
    <w:abstractNumId w:val="7"/>
  </w:num>
  <w:num w:numId="7">
    <w:abstractNumId w:val="8"/>
  </w:num>
  <w:num w:numId="8">
    <w:abstractNumId w:val="4"/>
  </w:num>
  <w:num w:numId="9">
    <w:abstractNumId w:val="10"/>
  </w:num>
  <w:num w:numId="10">
    <w:abstractNumId w:val="6"/>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C4"/>
    <w:rsid w:val="00001EB4"/>
    <w:rsid w:val="000035C9"/>
    <w:rsid w:val="00056932"/>
    <w:rsid w:val="00086E70"/>
    <w:rsid w:val="00087FA0"/>
    <w:rsid w:val="00094162"/>
    <w:rsid w:val="00097357"/>
    <w:rsid w:val="000B5650"/>
    <w:rsid w:val="000B7389"/>
    <w:rsid w:val="000B7DAD"/>
    <w:rsid w:val="000D6634"/>
    <w:rsid w:val="000E1D7E"/>
    <w:rsid w:val="000F4404"/>
    <w:rsid w:val="000F4EC3"/>
    <w:rsid w:val="000F50A2"/>
    <w:rsid w:val="00102883"/>
    <w:rsid w:val="00111548"/>
    <w:rsid w:val="00116CBE"/>
    <w:rsid w:val="00130CB3"/>
    <w:rsid w:val="0015282A"/>
    <w:rsid w:val="001609AC"/>
    <w:rsid w:val="00172469"/>
    <w:rsid w:val="0019117E"/>
    <w:rsid w:val="00193801"/>
    <w:rsid w:val="001969F2"/>
    <w:rsid w:val="001B33C1"/>
    <w:rsid w:val="001F54E3"/>
    <w:rsid w:val="00215FAF"/>
    <w:rsid w:val="00222F6E"/>
    <w:rsid w:val="002312AF"/>
    <w:rsid w:val="0024180E"/>
    <w:rsid w:val="00243691"/>
    <w:rsid w:val="00255F28"/>
    <w:rsid w:val="00260D58"/>
    <w:rsid w:val="00266124"/>
    <w:rsid w:val="00291D4F"/>
    <w:rsid w:val="00295A2D"/>
    <w:rsid w:val="002A4DF3"/>
    <w:rsid w:val="002A7225"/>
    <w:rsid w:val="002B071C"/>
    <w:rsid w:val="002C6ABB"/>
    <w:rsid w:val="002E20BC"/>
    <w:rsid w:val="002F3D68"/>
    <w:rsid w:val="002F53F0"/>
    <w:rsid w:val="00315E87"/>
    <w:rsid w:val="00320BAE"/>
    <w:rsid w:val="00321ED2"/>
    <w:rsid w:val="00330CE7"/>
    <w:rsid w:val="0036322C"/>
    <w:rsid w:val="0036589F"/>
    <w:rsid w:val="00371144"/>
    <w:rsid w:val="003808C9"/>
    <w:rsid w:val="003931EB"/>
    <w:rsid w:val="003B5962"/>
    <w:rsid w:val="003B7DE5"/>
    <w:rsid w:val="003E22CC"/>
    <w:rsid w:val="003F434E"/>
    <w:rsid w:val="0040336E"/>
    <w:rsid w:val="00403703"/>
    <w:rsid w:val="00421EBA"/>
    <w:rsid w:val="00424CDE"/>
    <w:rsid w:val="00426771"/>
    <w:rsid w:val="004424CA"/>
    <w:rsid w:val="004425FF"/>
    <w:rsid w:val="00443159"/>
    <w:rsid w:val="00443184"/>
    <w:rsid w:val="00446B42"/>
    <w:rsid w:val="004678E0"/>
    <w:rsid w:val="004810EA"/>
    <w:rsid w:val="00487C31"/>
    <w:rsid w:val="0049783F"/>
    <w:rsid w:val="004A34CE"/>
    <w:rsid w:val="004D28CA"/>
    <w:rsid w:val="004D3086"/>
    <w:rsid w:val="004D4C03"/>
    <w:rsid w:val="004F6151"/>
    <w:rsid w:val="00505B05"/>
    <w:rsid w:val="00525C45"/>
    <w:rsid w:val="00530D73"/>
    <w:rsid w:val="00531503"/>
    <w:rsid w:val="00536FC0"/>
    <w:rsid w:val="00573DF8"/>
    <w:rsid w:val="0057721A"/>
    <w:rsid w:val="00586971"/>
    <w:rsid w:val="005A19D1"/>
    <w:rsid w:val="005A486B"/>
    <w:rsid w:val="005B28CE"/>
    <w:rsid w:val="005C368A"/>
    <w:rsid w:val="005C5083"/>
    <w:rsid w:val="005C5FA6"/>
    <w:rsid w:val="005D61F5"/>
    <w:rsid w:val="0060395E"/>
    <w:rsid w:val="006046AA"/>
    <w:rsid w:val="006062AA"/>
    <w:rsid w:val="00624089"/>
    <w:rsid w:val="006418B3"/>
    <w:rsid w:val="00651D98"/>
    <w:rsid w:val="00656974"/>
    <w:rsid w:val="00676602"/>
    <w:rsid w:val="00690A1C"/>
    <w:rsid w:val="006A6489"/>
    <w:rsid w:val="006B5888"/>
    <w:rsid w:val="006B6CFA"/>
    <w:rsid w:val="006C2142"/>
    <w:rsid w:val="006D1567"/>
    <w:rsid w:val="006E08F0"/>
    <w:rsid w:val="006E683B"/>
    <w:rsid w:val="006F5FE0"/>
    <w:rsid w:val="00702A43"/>
    <w:rsid w:val="00712F99"/>
    <w:rsid w:val="00714F4F"/>
    <w:rsid w:val="00716696"/>
    <w:rsid w:val="00726C35"/>
    <w:rsid w:val="00731C67"/>
    <w:rsid w:val="00734221"/>
    <w:rsid w:val="00745B76"/>
    <w:rsid w:val="00751B4C"/>
    <w:rsid w:val="0077392F"/>
    <w:rsid w:val="00774A1C"/>
    <w:rsid w:val="007979A7"/>
    <w:rsid w:val="007A72FA"/>
    <w:rsid w:val="007C6704"/>
    <w:rsid w:val="007C7DC4"/>
    <w:rsid w:val="008026A7"/>
    <w:rsid w:val="00804073"/>
    <w:rsid w:val="008211CD"/>
    <w:rsid w:val="00832476"/>
    <w:rsid w:val="008347D0"/>
    <w:rsid w:val="0087430A"/>
    <w:rsid w:val="00876E05"/>
    <w:rsid w:val="008A5188"/>
    <w:rsid w:val="008A65C0"/>
    <w:rsid w:val="008E08E3"/>
    <w:rsid w:val="00924F65"/>
    <w:rsid w:val="00930F54"/>
    <w:rsid w:val="00936E51"/>
    <w:rsid w:val="00946E80"/>
    <w:rsid w:val="00953A66"/>
    <w:rsid w:val="00955ADF"/>
    <w:rsid w:val="00976B70"/>
    <w:rsid w:val="00981FFA"/>
    <w:rsid w:val="00984DC0"/>
    <w:rsid w:val="00985D4E"/>
    <w:rsid w:val="00991451"/>
    <w:rsid w:val="009A309A"/>
    <w:rsid w:val="009B04F8"/>
    <w:rsid w:val="009C1806"/>
    <w:rsid w:val="009C697F"/>
    <w:rsid w:val="00A12EFC"/>
    <w:rsid w:val="00A47B2D"/>
    <w:rsid w:val="00A939AE"/>
    <w:rsid w:val="00A93E71"/>
    <w:rsid w:val="00A942BD"/>
    <w:rsid w:val="00AA0210"/>
    <w:rsid w:val="00AC51EE"/>
    <w:rsid w:val="00AD47B2"/>
    <w:rsid w:val="00AD62B5"/>
    <w:rsid w:val="00B155E9"/>
    <w:rsid w:val="00B502AF"/>
    <w:rsid w:val="00B62452"/>
    <w:rsid w:val="00B6609A"/>
    <w:rsid w:val="00B86C28"/>
    <w:rsid w:val="00B956EB"/>
    <w:rsid w:val="00BA4183"/>
    <w:rsid w:val="00BA5650"/>
    <w:rsid w:val="00BA6CCC"/>
    <w:rsid w:val="00BA771C"/>
    <w:rsid w:val="00BB1107"/>
    <w:rsid w:val="00BF7BC9"/>
    <w:rsid w:val="00C1379F"/>
    <w:rsid w:val="00C20588"/>
    <w:rsid w:val="00C2646B"/>
    <w:rsid w:val="00C3033C"/>
    <w:rsid w:val="00C64DC7"/>
    <w:rsid w:val="00C7025A"/>
    <w:rsid w:val="00C83883"/>
    <w:rsid w:val="00C91022"/>
    <w:rsid w:val="00C93F24"/>
    <w:rsid w:val="00CC1C96"/>
    <w:rsid w:val="00CC5E47"/>
    <w:rsid w:val="00CD19FE"/>
    <w:rsid w:val="00CD2F53"/>
    <w:rsid w:val="00CD4ED6"/>
    <w:rsid w:val="00CD5183"/>
    <w:rsid w:val="00CD78C3"/>
    <w:rsid w:val="00CE045F"/>
    <w:rsid w:val="00CE6CC2"/>
    <w:rsid w:val="00CE707A"/>
    <w:rsid w:val="00D03B08"/>
    <w:rsid w:val="00D336EC"/>
    <w:rsid w:val="00D43851"/>
    <w:rsid w:val="00D5179C"/>
    <w:rsid w:val="00D61AB6"/>
    <w:rsid w:val="00D73609"/>
    <w:rsid w:val="00D76E46"/>
    <w:rsid w:val="00D816DB"/>
    <w:rsid w:val="00D90466"/>
    <w:rsid w:val="00D92D4A"/>
    <w:rsid w:val="00DA7F1B"/>
    <w:rsid w:val="00DB3D53"/>
    <w:rsid w:val="00DE145D"/>
    <w:rsid w:val="00E04EC5"/>
    <w:rsid w:val="00E06E99"/>
    <w:rsid w:val="00E10500"/>
    <w:rsid w:val="00E16430"/>
    <w:rsid w:val="00E22456"/>
    <w:rsid w:val="00E3355D"/>
    <w:rsid w:val="00E37C7E"/>
    <w:rsid w:val="00E41D41"/>
    <w:rsid w:val="00E82440"/>
    <w:rsid w:val="00E82992"/>
    <w:rsid w:val="00E8541E"/>
    <w:rsid w:val="00E85654"/>
    <w:rsid w:val="00E95550"/>
    <w:rsid w:val="00EA17BD"/>
    <w:rsid w:val="00F0693A"/>
    <w:rsid w:val="00F62E3D"/>
    <w:rsid w:val="00F70A4A"/>
    <w:rsid w:val="00F76F20"/>
    <w:rsid w:val="00FA79CD"/>
    <w:rsid w:val="00FE0C8C"/>
    <w:rsid w:val="00FE1A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5F3AD"/>
  <w15:docId w15:val="{79EA03EC-78BA-487C-B4FA-50206E9F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9"/>
    <w:qFormat/>
    <w:rsid w:val="000F4404"/>
    <w:pPr>
      <w:keepNext/>
      <w:spacing w:after="0" w:line="240" w:lineRule="auto"/>
      <w:outlineLvl w:val="0"/>
    </w:pPr>
    <w:rPr>
      <w:rFonts w:ascii="Times New Roman" w:eastAsia="Times New Roman" w:hAnsi="Times New Roman" w:cs="Times New Roman"/>
      <w:sz w:val="28"/>
      <w:szCs w:val="28"/>
    </w:rPr>
  </w:style>
  <w:style w:type="paragraph" w:styleId="Ttulo2">
    <w:name w:val="heading 2"/>
    <w:basedOn w:val="Normal"/>
    <w:next w:val="Normal"/>
    <w:link w:val="Ttulo2Char"/>
    <w:uiPriority w:val="9"/>
    <w:semiHidden/>
    <w:unhideWhenUsed/>
    <w:qFormat/>
    <w:rsid w:val="005C36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A17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17BD"/>
  </w:style>
  <w:style w:type="paragraph" w:styleId="Rodap">
    <w:name w:val="footer"/>
    <w:basedOn w:val="Normal"/>
    <w:link w:val="RodapChar"/>
    <w:uiPriority w:val="99"/>
    <w:unhideWhenUsed/>
    <w:rsid w:val="00EA17BD"/>
    <w:pPr>
      <w:tabs>
        <w:tab w:val="center" w:pos="4252"/>
        <w:tab w:val="right" w:pos="8504"/>
      </w:tabs>
      <w:spacing w:after="0" w:line="240" w:lineRule="auto"/>
    </w:pPr>
  </w:style>
  <w:style w:type="character" w:customStyle="1" w:styleId="RodapChar">
    <w:name w:val="Rodapé Char"/>
    <w:basedOn w:val="Fontepargpadro"/>
    <w:link w:val="Rodap"/>
    <w:uiPriority w:val="99"/>
    <w:rsid w:val="00EA17BD"/>
  </w:style>
  <w:style w:type="paragraph" w:styleId="Textodebalo">
    <w:name w:val="Balloon Text"/>
    <w:basedOn w:val="Normal"/>
    <w:link w:val="TextodebaloChar"/>
    <w:uiPriority w:val="99"/>
    <w:semiHidden/>
    <w:unhideWhenUsed/>
    <w:rsid w:val="00EA17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17BD"/>
    <w:rPr>
      <w:rFonts w:ascii="Tahoma" w:hAnsi="Tahoma" w:cs="Tahoma"/>
      <w:sz w:val="16"/>
      <w:szCs w:val="16"/>
    </w:rPr>
  </w:style>
  <w:style w:type="paragraph" w:styleId="Ttulo">
    <w:name w:val="Title"/>
    <w:basedOn w:val="Normal"/>
    <w:link w:val="TtuloChar"/>
    <w:qFormat/>
    <w:rsid w:val="00EA17BD"/>
    <w:pPr>
      <w:spacing w:after="0" w:line="240" w:lineRule="auto"/>
      <w:jc w:val="center"/>
    </w:pPr>
    <w:rPr>
      <w:rFonts w:ascii="Times New Roman" w:eastAsia="Times New Roman" w:hAnsi="Times New Roman" w:cs="Times New Roman"/>
      <w:b/>
      <w:bCs/>
      <w:sz w:val="34"/>
      <w:szCs w:val="24"/>
      <w:u w:val="single"/>
    </w:rPr>
  </w:style>
  <w:style w:type="character" w:customStyle="1" w:styleId="TtuloChar">
    <w:name w:val="Título Char"/>
    <w:basedOn w:val="Fontepargpadro"/>
    <w:link w:val="Ttulo"/>
    <w:rsid w:val="00EA17BD"/>
    <w:rPr>
      <w:rFonts w:ascii="Times New Roman" w:eastAsia="Times New Roman" w:hAnsi="Times New Roman" w:cs="Times New Roman"/>
      <w:b/>
      <w:bCs/>
      <w:sz w:val="34"/>
      <w:szCs w:val="24"/>
      <w:u w:val="single"/>
    </w:rPr>
  </w:style>
  <w:style w:type="table" w:styleId="Tabelacomgrade">
    <w:name w:val="Table Grid"/>
    <w:basedOn w:val="Tabelanormal"/>
    <w:uiPriority w:val="59"/>
    <w:rsid w:val="00EA17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955ADF"/>
    <w:pPr>
      <w:ind w:left="720"/>
      <w:contextualSpacing/>
    </w:pPr>
  </w:style>
  <w:style w:type="paragraph" w:styleId="SemEspaamento">
    <w:name w:val="No Spacing"/>
    <w:uiPriority w:val="1"/>
    <w:qFormat/>
    <w:rsid w:val="00876E05"/>
    <w:pPr>
      <w:spacing w:after="0" w:line="240" w:lineRule="auto"/>
    </w:pPr>
    <w:rPr>
      <w:rFonts w:eastAsiaTheme="minorHAnsi"/>
      <w:lang w:eastAsia="en-US"/>
    </w:rPr>
  </w:style>
  <w:style w:type="paragraph" w:styleId="NormalWeb">
    <w:name w:val="Normal (Web)"/>
    <w:basedOn w:val="Normal"/>
    <w:rsid w:val="00F06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uiPriority w:val="99"/>
    <w:rsid w:val="000F4404"/>
    <w:rPr>
      <w:rFonts w:ascii="Times New Roman" w:eastAsia="Times New Roman" w:hAnsi="Times New Roman" w:cs="Times New Roman"/>
      <w:sz w:val="28"/>
      <w:szCs w:val="28"/>
    </w:rPr>
  </w:style>
  <w:style w:type="paragraph" w:styleId="Recuodecorpodetexto">
    <w:name w:val="Body Text Indent"/>
    <w:basedOn w:val="Normal"/>
    <w:link w:val="RecuodecorpodetextoChar"/>
    <w:uiPriority w:val="99"/>
    <w:unhideWhenUsed/>
    <w:rsid w:val="000F4404"/>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uiPriority w:val="99"/>
    <w:rsid w:val="000F4404"/>
    <w:rPr>
      <w:rFonts w:ascii="Times New Roman" w:eastAsia="Times New Roman" w:hAnsi="Times New Roman" w:cs="Times New Roman"/>
      <w:sz w:val="20"/>
      <w:szCs w:val="20"/>
    </w:rPr>
  </w:style>
  <w:style w:type="character" w:customStyle="1" w:styleId="Ttulo2Char">
    <w:name w:val="Título 2 Char"/>
    <w:basedOn w:val="Fontepargpadro"/>
    <w:link w:val="Ttulo2"/>
    <w:uiPriority w:val="9"/>
    <w:semiHidden/>
    <w:rsid w:val="005C368A"/>
    <w:rPr>
      <w:rFonts w:asciiTheme="majorHAnsi" w:eastAsiaTheme="majorEastAsia" w:hAnsiTheme="majorHAnsi" w:cstheme="majorBidi"/>
      <w:color w:val="365F91" w:themeColor="accent1" w:themeShade="BF"/>
      <w:sz w:val="26"/>
      <w:szCs w:val="26"/>
    </w:rPr>
  </w:style>
  <w:style w:type="paragraph" w:styleId="Corpodetexto">
    <w:name w:val="Body Text"/>
    <w:basedOn w:val="Normal"/>
    <w:link w:val="CorpodetextoChar"/>
    <w:uiPriority w:val="99"/>
    <w:semiHidden/>
    <w:unhideWhenUsed/>
    <w:rsid w:val="005C368A"/>
    <w:pPr>
      <w:spacing w:after="120"/>
    </w:pPr>
  </w:style>
  <w:style w:type="character" w:customStyle="1" w:styleId="CorpodetextoChar">
    <w:name w:val="Corpo de texto Char"/>
    <w:basedOn w:val="Fontepargpadro"/>
    <w:link w:val="Corpodetexto"/>
    <w:uiPriority w:val="99"/>
    <w:semiHidden/>
    <w:rsid w:val="005C368A"/>
  </w:style>
  <w:style w:type="table" w:customStyle="1" w:styleId="TableNormal">
    <w:name w:val="Table Normal"/>
    <w:uiPriority w:val="2"/>
    <w:semiHidden/>
    <w:unhideWhenUsed/>
    <w:qFormat/>
    <w:rsid w:val="005C368A"/>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368A"/>
    <w:pPr>
      <w:widowControl w:val="0"/>
      <w:autoSpaceDE w:val="0"/>
      <w:autoSpaceDN w:val="0"/>
      <w:spacing w:before="29" w:after="0" w:line="240" w:lineRule="auto"/>
    </w:pPr>
    <w:rPr>
      <w:rFonts w:ascii="Times New Roman" w:eastAsia="Times New Roman" w:hAnsi="Times New Roman" w:cs="Times New Roman"/>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0345">
      <w:bodyDiv w:val="1"/>
      <w:marLeft w:val="0"/>
      <w:marRight w:val="0"/>
      <w:marTop w:val="0"/>
      <w:marBottom w:val="0"/>
      <w:divBdr>
        <w:top w:val="none" w:sz="0" w:space="0" w:color="auto"/>
        <w:left w:val="none" w:sz="0" w:space="0" w:color="auto"/>
        <w:bottom w:val="none" w:sz="0" w:space="0" w:color="auto"/>
        <w:right w:val="none" w:sz="0" w:space="0" w:color="auto"/>
      </w:divBdr>
    </w:div>
    <w:div w:id="740637425">
      <w:bodyDiv w:val="1"/>
      <w:marLeft w:val="0"/>
      <w:marRight w:val="0"/>
      <w:marTop w:val="0"/>
      <w:marBottom w:val="0"/>
      <w:divBdr>
        <w:top w:val="none" w:sz="0" w:space="0" w:color="auto"/>
        <w:left w:val="none" w:sz="0" w:space="0" w:color="auto"/>
        <w:bottom w:val="none" w:sz="0" w:space="0" w:color="auto"/>
        <w:right w:val="none" w:sz="0" w:space="0" w:color="auto"/>
      </w:divBdr>
    </w:div>
    <w:div w:id="1127507765">
      <w:bodyDiv w:val="1"/>
      <w:marLeft w:val="0"/>
      <w:marRight w:val="0"/>
      <w:marTop w:val="0"/>
      <w:marBottom w:val="0"/>
      <w:divBdr>
        <w:top w:val="none" w:sz="0" w:space="0" w:color="auto"/>
        <w:left w:val="none" w:sz="0" w:space="0" w:color="auto"/>
        <w:bottom w:val="none" w:sz="0" w:space="0" w:color="auto"/>
        <w:right w:val="none" w:sz="0" w:space="0" w:color="auto"/>
      </w:divBdr>
    </w:div>
    <w:div w:id="117160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DESPACHO%202012\DESPACHO%20DE%20PROCESS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FBAB8-A4BE-4930-B761-0FD8F710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DESPACHO DE PROCESSO</Template>
  <TotalTime>58</TotalTime>
  <Pages>8</Pages>
  <Words>2035</Words>
  <Characters>10990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PMVX_(SEMAD)</dc:creator>
  <cp:lastModifiedBy>Heins loebens</cp:lastModifiedBy>
  <cp:revision>13</cp:revision>
  <cp:lastPrinted>2022-07-11T12:15:00Z</cp:lastPrinted>
  <dcterms:created xsi:type="dcterms:W3CDTF">2021-08-19T16:57:00Z</dcterms:created>
  <dcterms:modified xsi:type="dcterms:W3CDTF">2023-02-01T18:16:00Z</dcterms:modified>
</cp:coreProperties>
</file>